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AEBA7" w14:textId="2BD889C2" w:rsidR="00E22E67" w:rsidRPr="00FC4F8C" w:rsidRDefault="00E22E67" w:rsidP="00E22E67">
      <w:pPr>
        <w:rPr>
          <w:rFonts w:eastAsia="標楷體"/>
          <w:sz w:val="20"/>
          <w:szCs w:val="20"/>
          <w:u w:val="single"/>
        </w:rPr>
      </w:pPr>
      <w:r w:rsidRPr="00FC4F8C">
        <w:rPr>
          <w:rFonts w:eastAsia="標楷體" w:hint="eastAsia"/>
          <w:bCs/>
          <w:sz w:val="20"/>
          <w:szCs w:val="20"/>
        </w:rPr>
        <w:t>新竹縣</w:t>
      </w:r>
      <w:r w:rsidR="006C6CD8" w:rsidRPr="00FC4F8C">
        <w:rPr>
          <w:rFonts w:eastAsia="標楷體" w:hint="eastAsia"/>
          <w:bCs/>
          <w:sz w:val="20"/>
          <w:szCs w:val="20"/>
        </w:rPr>
        <w:t>國小以上</w:t>
      </w:r>
      <w:r w:rsidRPr="00FC4F8C">
        <w:rPr>
          <w:rFonts w:eastAsia="標楷體" w:hint="eastAsia"/>
          <w:bCs/>
          <w:sz w:val="20"/>
          <w:szCs w:val="20"/>
        </w:rPr>
        <w:t>特殊需求學生</w:t>
      </w:r>
      <w:r w:rsidR="00401F25" w:rsidRPr="00FC4F8C">
        <w:rPr>
          <w:rFonts w:eastAsia="標楷體" w:hint="eastAsia"/>
          <w:bCs/>
          <w:sz w:val="20"/>
          <w:szCs w:val="20"/>
        </w:rPr>
        <w:t>鑑定</w:t>
      </w:r>
      <w:proofErr w:type="gramStart"/>
      <w:r w:rsidR="00401F25" w:rsidRPr="00FC4F8C">
        <w:rPr>
          <w:rFonts w:eastAsia="標楷體" w:hint="eastAsia"/>
          <w:bCs/>
          <w:sz w:val="20"/>
          <w:szCs w:val="20"/>
        </w:rPr>
        <w:t>安置</w:t>
      </w:r>
      <w:r w:rsidR="00EC1C50" w:rsidRPr="00FC4F8C">
        <w:rPr>
          <w:rFonts w:eastAsia="標楷體" w:hint="eastAsia"/>
          <w:bCs/>
          <w:sz w:val="20"/>
          <w:szCs w:val="20"/>
        </w:rPr>
        <w:t>暨特教</w:t>
      </w:r>
      <w:proofErr w:type="gramEnd"/>
      <w:r w:rsidR="00EC1C50" w:rsidRPr="00FC4F8C">
        <w:rPr>
          <w:rFonts w:eastAsia="標楷體" w:hint="eastAsia"/>
          <w:bCs/>
          <w:sz w:val="20"/>
          <w:szCs w:val="20"/>
        </w:rPr>
        <w:t>服務</w:t>
      </w:r>
      <w:r w:rsidRPr="00FC4F8C">
        <w:rPr>
          <w:rFonts w:eastAsia="標楷體" w:hint="eastAsia"/>
          <w:bCs/>
          <w:sz w:val="20"/>
          <w:szCs w:val="20"/>
        </w:rPr>
        <w:t>說明</w:t>
      </w:r>
    </w:p>
    <w:p w14:paraId="006F3AA4" w14:textId="77777777" w:rsidR="00E22E67" w:rsidRPr="00FC4F8C" w:rsidRDefault="00401F25" w:rsidP="00E22E67">
      <w:pPr>
        <w:jc w:val="center"/>
        <w:rPr>
          <w:rFonts w:eastAsia="標楷體"/>
          <w:b/>
          <w:sz w:val="40"/>
          <w:szCs w:val="40"/>
        </w:rPr>
      </w:pPr>
      <w:r w:rsidRPr="00FC4F8C">
        <w:rPr>
          <w:rFonts w:eastAsia="標楷體" w:hint="eastAsia"/>
          <w:b/>
          <w:sz w:val="40"/>
          <w:szCs w:val="40"/>
        </w:rPr>
        <w:t>新竹縣</w:t>
      </w:r>
      <w:r w:rsidR="00EC1C50" w:rsidRPr="00FC4F8C">
        <w:rPr>
          <w:rFonts w:eastAsia="標楷體" w:hint="eastAsia"/>
          <w:b/>
          <w:sz w:val="40"/>
          <w:szCs w:val="40"/>
        </w:rPr>
        <w:t>特殊需求</w:t>
      </w:r>
      <w:r w:rsidRPr="00FC4F8C">
        <w:rPr>
          <w:rFonts w:eastAsia="標楷體" w:hint="eastAsia"/>
          <w:b/>
          <w:sz w:val="40"/>
          <w:szCs w:val="40"/>
        </w:rPr>
        <w:t>學生</w:t>
      </w:r>
      <w:r w:rsidR="00E22E67" w:rsidRPr="00FC4F8C">
        <w:rPr>
          <w:rFonts w:eastAsia="標楷體" w:hint="eastAsia"/>
          <w:b/>
          <w:sz w:val="40"/>
          <w:szCs w:val="40"/>
        </w:rPr>
        <w:t>鑑定</w:t>
      </w:r>
      <w:proofErr w:type="gramStart"/>
      <w:r w:rsidR="00E22E67" w:rsidRPr="00FC4F8C">
        <w:rPr>
          <w:rFonts w:eastAsia="標楷體" w:hint="eastAsia"/>
          <w:b/>
          <w:sz w:val="40"/>
          <w:szCs w:val="40"/>
        </w:rPr>
        <w:t>安置</w:t>
      </w:r>
      <w:r w:rsidR="004B38BF" w:rsidRPr="00FC4F8C">
        <w:rPr>
          <w:rFonts w:eastAsia="標楷體" w:hint="eastAsia"/>
          <w:b/>
          <w:bCs/>
          <w:sz w:val="40"/>
          <w:szCs w:val="40"/>
        </w:rPr>
        <w:t>暨特教</w:t>
      </w:r>
      <w:proofErr w:type="gramEnd"/>
      <w:r w:rsidR="004B38BF" w:rsidRPr="00FC4F8C">
        <w:rPr>
          <w:rFonts w:eastAsia="標楷體" w:hint="eastAsia"/>
          <w:b/>
          <w:bCs/>
          <w:sz w:val="40"/>
          <w:szCs w:val="40"/>
        </w:rPr>
        <w:t>服務</w:t>
      </w:r>
      <w:r w:rsidR="00E22E67" w:rsidRPr="00FC4F8C">
        <w:rPr>
          <w:rFonts w:eastAsia="標楷體" w:hint="eastAsia"/>
          <w:b/>
          <w:sz w:val="40"/>
          <w:szCs w:val="40"/>
        </w:rPr>
        <w:t>說明</w:t>
      </w:r>
    </w:p>
    <w:p w14:paraId="4629584E" w14:textId="77777777" w:rsidR="0056695C" w:rsidRPr="008C045A" w:rsidRDefault="00E22E67" w:rsidP="0056695C">
      <w:pPr>
        <w:snapToGrid w:val="0"/>
        <w:spacing w:afterLines="50" w:after="180" w:line="280" w:lineRule="exact"/>
        <w:jc w:val="both"/>
        <w:rPr>
          <w:rFonts w:eastAsia="標楷體"/>
          <w:sz w:val="26"/>
          <w:szCs w:val="26"/>
        </w:rPr>
      </w:pPr>
      <w:r w:rsidRPr="008C045A">
        <w:rPr>
          <w:rFonts w:eastAsia="標楷體" w:hint="eastAsia"/>
          <w:sz w:val="26"/>
          <w:szCs w:val="26"/>
        </w:rPr>
        <w:t>親愛的家長</w:t>
      </w:r>
      <w:r w:rsidR="0056695C" w:rsidRPr="008C045A">
        <w:rPr>
          <w:rFonts w:eastAsia="標楷體" w:hint="eastAsia"/>
          <w:sz w:val="26"/>
          <w:szCs w:val="26"/>
        </w:rPr>
        <w:t>：</w:t>
      </w:r>
    </w:p>
    <w:p w14:paraId="3B2D810E" w14:textId="77777777" w:rsidR="00401F25" w:rsidRPr="008C045A" w:rsidRDefault="00E22E67" w:rsidP="00FC4F8C">
      <w:pPr>
        <w:spacing w:afterLines="50" w:after="180" w:line="0" w:lineRule="atLeast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eastAsia="標楷體" w:hint="eastAsia"/>
          <w:sz w:val="26"/>
          <w:szCs w:val="26"/>
        </w:rPr>
        <w:t xml:space="preserve">    </w:t>
      </w:r>
      <w:r w:rsidRPr="008C045A">
        <w:rPr>
          <w:rFonts w:eastAsia="標楷體"/>
          <w:sz w:val="26"/>
          <w:szCs w:val="26"/>
        </w:rPr>
        <w:t>您</w:t>
      </w:r>
      <w:r w:rsidRPr="008C045A">
        <w:rPr>
          <w:rFonts w:eastAsia="標楷體" w:hint="eastAsia"/>
          <w:sz w:val="26"/>
          <w:szCs w:val="26"/>
        </w:rPr>
        <w:t>好！</w:t>
      </w:r>
      <w:r w:rsidR="00401F25" w:rsidRPr="008C045A">
        <w:rPr>
          <w:rFonts w:ascii="標楷體" w:eastAsia="標楷體" w:hAnsi="標楷體" w:hint="eastAsia"/>
          <w:color w:val="000000"/>
          <w:sz w:val="26"/>
          <w:szCs w:val="26"/>
        </w:rPr>
        <w:t>為發掘貴子弟各項</w:t>
      </w:r>
      <w:r w:rsidR="00401F25" w:rsidRPr="008C045A">
        <w:rPr>
          <w:rFonts w:ascii="標楷體" w:eastAsia="標楷體" w:hAnsi="標楷體" w:hint="eastAsia"/>
          <w:sz w:val="26"/>
          <w:szCs w:val="26"/>
        </w:rPr>
        <w:t>能力上的優弱勢，繼而提供適性化的教學</w:t>
      </w:r>
      <w:r w:rsidR="00401F25" w:rsidRPr="008C045A">
        <w:rPr>
          <w:rFonts w:ascii="標楷體" w:eastAsia="標楷體" w:hAnsi="標楷體" w:hint="eastAsia"/>
          <w:color w:val="000000"/>
          <w:sz w:val="26"/>
          <w:szCs w:val="26"/>
        </w:rPr>
        <w:t>，</w:t>
      </w:r>
      <w:r w:rsidR="00BA1E56" w:rsidRPr="008C045A">
        <w:rPr>
          <w:rFonts w:ascii="標楷體" w:eastAsia="標楷體" w:hAnsi="標楷體" w:hint="eastAsia"/>
          <w:color w:val="000000"/>
          <w:sz w:val="26"/>
          <w:szCs w:val="26"/>
        </w:rPr>
        <w:t>以</w:t>
      </w:r>
      <w:r w:rsidR="00401F25" w:rsidRPr="008C045A">
        <w:rPr>
          <w:rFonts w:ascii="標楷體" w:eastAsia="標楷體" w:hAnsi="標楷體" w:hint="eastAsia"/>
          <w:color w:val="000000"/>
          <w:sz w:val="26"/>
          <w:szCs w:val="26"/>
        </w:rPr>
        <w:t>提升在校的適應及學習</w:t>
      </w:r>
      <w:r w:rsidR="00401F25" w:rsidRPr="008C045A">
        <w:rPr>
          <w:rFonts w:ascii="標楷體" w:eastAsia="標楷體" w:hAnsi="標楷體" w:hint="eastAsia"/>
          <w:sz w:val="26"/>
          <w:szCs w:val="26"/>
        </w:rPr>
        <w:t>，</w:t>
      </w:r>
      <w:r w:rsidR="00401F25" w:rsidRPr="008C045A">
        <w:rPr>
          <w:rFonts w:eastAsia="標楷體" w:hint="eastAsia"/>
          <w:sz w:val="26"/>
          <w:szCs w:val="26"/>
        </w:rPr>
        <w:t>建議貴子弟參與本次特殊需求學生鑑定與安置。</w:t>
      </w:r>
      <w:r w:rsidR="00401F25" w:rsidRPr="008C045A">
        <w:rPr>
          <w:rFonts w:ascii="標楷體" w:eastAsia="標楷體" w:hAnsi="標楷體" w:hint="eastAsia"/>
          <w:color w:val="000000"/>
          <w:sz w:val="26"/>
          <w:szCs w:val="26"/>
        </w:rPr>
        <w:t>擬於近日內由特教專業訓練的教師為貴子弟實施相關測驗，包括個別智力測驗、國語文能力測驗、數學能力測驗、特教相關檢核表</w:t>
      </w:r>
      <w:r w:rsidR="00401F25" w:rsidRPr="008C045A">
        <w:rPr>
          <w:rFonts w:ascii="標楷體" w:eastAsia="標楷體" w:hAnsi="標楷體"/>
          <w:color w:val="000000"/>
          <w:sz w:val="26"/>
          <w:szCs w:val="26"/>
        </w:rPr>
        <w:t>…</w:t>
      </w:r>
      <w:proofErr w:type="gramStart"/>
      <w:r w:rsidR="00401F25" w:rsidRPr="008C045A">
        <w:rPr>
          <w:rFonts w:ascii="標楷體" w:eastAsia="標楷體" w:hAnsi="標楷體"/>
          <w:color w:val="000000"/>
          <w:sz w:val="26"/>
          <w:szCs w:val="26"/>
        </w:rPr>
        <w:t>…</w:t>
      </w:r>
      <w:proofErr w:type="gramEnd"/>
      <w:r w:rsidR="00401F25" w:rsidRPr="008C045A">
        <w:rPr>
          <w:rFonts w:ascii="標楷體" w:eastAsia="標楷體" w:hAnsi="標楷體" w:hint="eastAsia"/>
          <w:color w:val="000000"/>
          <w:sz w:val="26"/>
          <w:szCs w:val="26"/>
        </w:rPr>
        <w:t>等，並請貴家長協助填寫學生在家期間之相關檢核表，藉以評估其整體生活、學習及行為狀況。</w:t>
      </w:r>
      <w:r w:rsidR="00401F25" w:rsidRPr="008C045A">
        <w:rPr>
          <w:rFonts w:eastAsia="標楷體" w:hint="eastAsia"/>
          <w:sz w:val="26"/>
          <w:szCs w:val="26"/>
        </w:rPr>
        <w:t>本次鑑定結果僅提供學校作為教學上的參考依據，資料將被妥善保密，</w:t>
      </w:r>
      <w:r w:rsidR="00BA1E56" w:rsidRPr="008C045A">
        <w:rPr>
          <w:rFonts w:eastAsia="標楷體" w:hint="eastAsia"/>
          <w:sz w:val="26"/>
          <w:szCs w:val="26"/>
        </w:rPr>
        <w:t>請您配合詳盡填寫以提供充分的資料。</w:t>
      </w:r>
    </w:p>
    <w:p w14:paraId="5BBCB76C" w14:textId="77777777" w:rsidR="00401F25" w:rsidRPr="008C045A" w:rsidRDefault="00401F25" w:rsidP="00FC4F8C">
      <w:pPr>
        <w:spacing w:afterLines="50" w:after="180" w:line="0" w:lineRule="atLeast"/>
        <w:ind w:firstLineChars="200" w:firstLine="520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測驗結果及評估資料將交由新竹縣特殊教育學生鑑定及就學輔導會(以下簡稱</w:t>
      </w:r>
      <w:proofErr w:type="gramStart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鑑</w:t>
      </w:r>
      <w:proofErr w:type="gramEnd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輔會)鑑定，如經鑑定為確認或疑似身心障礙學生，則將由本校為貴子弟提供特殊教育及相關服務，服務內容將載明於學生個別化教育計畫(IEP)或輔導計畫中，並與家長協商後共同配合執行。</w:t>
      </w:r>
    </w:p>
    <w:p w14:paraId="71D5930E" w14:textId="77777777" w:rsidR="00BA1E56" w:rsidRPr="008C045A" w:rsidRDefault="00401F25" w:rsidP="00FC4F8C">
      <w:pPr>
        <w:spacing w:afterLines="50" w:after="180" w:line="0" w:lineRule="atLeast"/>
        <w:ind w:firstLineChars="200" w:firstLine="520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經</w:t>
      </w:r>
      <w:proofErr w:type="gramStart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鑑</w:t>
      </w:r>
      <w:proofErr w:type="gramEnd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輔會建議應提供特殊教育安置之學生，將依特殊教育需求及家長意願，適性安置於以下其中</w:t>
      </w:r>
      <w:proofErr w:type="gramStart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一種班型</w:t>
      </w:r>
      <w:proofErr w:type="gramEnd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 xml:space="preserve">。 </w:t>
      </w:r>
    </w:p>
    <w:p w14:paraId="141FF105" w14:textId="77777777" w:rsidR="009B7D60" w:rsidRPr="008C045A" w:rsidRDefault="009B7D60" w:rsidP="00FC4F8C">
      <w:pPr>
        <w:numPr>
          <w:ilvl w:val="0"/>
          <w:numId w:val="7"/>
        </w:numPr>
        <w:spacing w:afterLines="50" w:after="180" w:line="0" w:lineRule="atLeast"/>
        <w:ind w:left="851" w:hanging="338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ascii="標楷體" w:eastAsia="標楷體" w:hAnsi="標楷體" w:hint="eastAsia"/>
          <w:bCs/>
          <w:sz w:val="26"/>
          <w:szCs w:val="26"/>
        </w:rPr>
        <w:t>就讀普通班接受特教服務</w:t>
      </w:r>
      <w:r w:rsidR="00BA1E56" w:rsidRPr="008C045A">
        <w:rPr>
          <w:rFonts w:ascii="標楷體" w:eastAsia="標楷體" w:hAnsi="標楷體" w:hint="eastAsia"/>
          <w:sz w:val="26"/>
          <w:szCs w:val="26"/>
        </w:rPr>
        <w:t>:</w:t>
      </w:r>
      <w:r w:rsidRPr="008C045A">
        <w:rPr>
          <w:rFonts w:ascii="標楷體" w:eastAsia="標楷體" w:hAnsi="標楷體" w:hint="eastAsia"/>
          <w:sz w:val="26"/>
          <w:szCs w:val="26"/>
        </w:rPr>
        <w:t xml:space="preserve"> 學生學籍設在普通班，全部時間在原班學習，由任課教師提供課程及評量調整，學校依據學生需求提供各項特教相關服務。</w:t>
      </w:r>
    </w:p>
    <w:p w14:paraId="692B0112" w14:textId="0B47681F" w:rsidR="00401F25" w:rsidRPr="008C045A" w:rsidRDefault="009B7D60" w:rsidP="00FC4F8C">
      <w:pPr>
        <w:numPr>
          <w:ilvl w:val="0"/>
          <w:numId w:val="7"/>
        </w:numPr>
        <w:spacing w:afterLines="50" w:after="180" w:line="0" w:lineRule="atLeast"/>
        <w:ind w:left="851" w:hanging="338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就讀普通班接受</w:t>
      </w:r>
      <w:r w:rsidR="00401F25" w:rsidRPr="008C045A">
        <w:rPr>
          <w:rFonts w:ascii="標楷體" w:eastAsia="標楷體" w:hAnsi="標楷體" w:hint="eastAsia"/>
          <w:color w:val="000000"/>
          <w:sz w:val="26"/>
          <w:szCs w:val="26"/>
        </w:rPr>
        <w:t>分散式</w:t>
      </w:r>
      <w:r w:rsidR="00401F25" w:rsidRPr="008C045A">
        <w:rPr>
          <w:rFonts w:ascii="標楷體" w:eastAsia="標楷體" w:hAnsi="標楷體"/>
          <w:color w:val="000000"/>
          <w:sz w:val="26"/>
          <w:szCs w:val="26"/>
        </w:rPr>
        <w:t>資源班</w:t>
      </w:r>
      <w:r w:rsidR="00BC7C1F" w:rsidRPr="008C045A">
        <w:rPr>
          <w:rFonts w:ascii="標楷體" w:eastAsia="標楷體" w:hAnsi="標楷體" w:hint="eastAsia"/>
          <w:color w:val="000000"/>
          <w:sz w:val="26"/>
          <w:szCs w:val="26"/>
        </w:rPr>
        <w:t>服務</w:t>
      </w:r>
      <w:r w:rsidR="00401F25" w:rsidRPr="008C045A">
        <w:rPr>
          <w:rFonts w:ascii="標楷體" w:eastAsia="標楷體" w:hAnsi="標楷體"/>
          <w:color w:val="000000"/>
          <w:sz w:val="26"/>
          <w:szCs w:val="26"/>
        </w:rPr>
        <w:t>：</w:t>
      </w:r>
      <w:r w:rsidR="00BC7C1F" w:rsidRPr="008C045A">
        <w:rPr>
          <w:rFonts w:ascii="標楷體" w:eastAsia="標楷體" w:hAnsi="標楷體" w:hint="eastAsia"/>
          <w:sz w:val="26"/>
          <w:szCs w:val="26"/>
        </w:rPr>
        <w:t>學生學籍設在普通班，部分時間至資源班上課，由特殊教育教師依據學生需求安排抽離、外加、或入班課程，提供特殊教育課程、評量調整及支援服務。</w:t>
      </w:r>
    </w:p>
    <w:p w14:paraId="4D7230C6" w14:textId="4CD67C77" w:rsidR="00BC7C1F" w:rsidRPr="008C045A" w:rsidRDefault="00BC7C1F" w:rsidP="00FC4F8C">
      <w:pPr>
        <w:numPr>
          <w:ilvl w:val="0"/>
          <w:numId w:val="7"/>
        </w:numPr>
        <w:spacing w:afterLines="50" w:after="180" w:line="0" w:lineRule="atLeast"/>
        <w:ind w:left="851" w:hanging="338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就讀普通班接受不分類</w:t>
      </w:r>
      <w:proofErr w:type="gramStart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巡</w:t>
      </w:r>
      <w:proofErr w:type="gramEnd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輔導班服務:</w:t>
      </w:r>
      <w:r w:rsidRPr="008C045A">
        <w:rPr>
          <w:rFonts w:ascii="標楷體" w:eastAsia="標楷體" w:hAnsi="標楷體" w:hint="eastAsia"/>
          <w:sz w:val="26"/>
          <w:szCs w:val="26"/>
        </w:rPr>
        <w:t>學生學籍設在普通班，大部分時間於普通班學習，視學生需求，部分時段由巡迴輔導老師提供學科教學、學習策略、情緒管理、社交技巧等特殊需求課程之指導。</w:t>
      </w:r>
    </w:p>
    <w:p w14:paraId="5B71B3A6" w14:textId="3EEA2CED" w:rsidR="00BC7C1F" w:rsidRPr="008C045A" w:rsidRDefault="00BC7C1F" w:rsidP="00FC4F8C">
      <w:pPr>
        <w:numPr>
          <w:ilvl w:val="0"/>
          <w:numId w:val="7"/>
        </w:numPr>
        <w:spacing w:afterLines="50" w:after="180" w:line="0" w:lineRule="atLeast"/>
        <w:ind w:left="851" w:hanging="338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就讀普通班接受視</w:t>
      </w:r>
      <w:r w:rsidRPr="008C045A">
        <w:rPr>
          <w:rFonts w:ascii="標楷體" w:eastAsia="標楷體" w:hAnsi="標楷體"/>
          <w:color w:val="000000"/>
          <w:sz w:val="26"/>
          <w:szCs w:val="26"/>
        </w:rPr>
        <w:t>/</w:t>
      </w: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聽</w:t>
      </w:r>
      <w:proofErr w:type="gramStart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障巡輔導</w:t>
      </w:r>
      <w:proofErr w:type="gramEnd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班服務:</w:t>
      </w:r>
      <w:r w:rsidRPr="008C045A">
        <w:rPr>
          <w:rFonts w:ascii="標楷體" w:eastAsia="標楷體" w:hAnsi="標楷體" w:hint="eastAsia"/>
          <w:sz w:val="26"/>
          <w:szCs w:val="26"/>
        </w:rPr>
        <w:t>學生學籍設在普通班，針對視/聽障學生的學習特性及個別差異，由聽障教育專長之特殊教育教師，提供聽障學生聽能評估、</w:t>
      </w:r>
      <w:proofErr w:type="gramStart"/>
      <w:r w:rsidRPr="008C045A">
        <w:rPr>
          <w:rFonts w:ascii="標楷體" w:eastAsia="標楷體" w:hAnsi="標楷體" w:hint="eastAsia"/>
          <w:sz w:val="26"/>
          <w:szCs w:val="26"/>
        </w:rPr>
        <w:t>助聽調頻</w:t>
      </w:r>
      <w:proofErr w:type="gramEnd"/>
      <w:r w:rsidRPr="008C045A">
        <w:rPr>
          <w:rFonts w:ascii="標楷體" w:eastAsia="標楷體" w:hAnsi="標楷體" w:hint="eastAsia"/>
          <w:sz w:val="26"/>
          <w:szCs w:val="26"/>
        </w:rPr>
        <w:t>輔具，進行聽能、說話及綜合溝通訓練等個別化教育服務；由視障教育專長之特殊教育教師，</w:t>
      </w:r>
      <w:proofErr w:type="gramStart"/>
      <w:r w:rsidRPr="008C045A">
        <w:rPr>
          <w:rFonts w:ascii="標楷體" w:eastAsia="標楷體" w:hAnsi="標楷體" w:hint="eastAsia"/>
          <w:sz w:val="26"/>
          <w:szCs w:val="26"/>
        </w:rPr>
        <w:t>提供盲</w:t>
      </w:r>
      <w:proofErr w:type="gramEnd"/>
      <w:r w:rsidRPr="008C045A">
        <w:rPr>
          <w:rFonts w:ascii="標楷體" w:eastAsia="標楷體" w:hAnsi="標楷體" w:hint="eastAsia"/>
          <w:sz w:val="26"/>
          <w:szCs w:val="26"/>
        </w:rPr>
        <w:t>用電腦、</w:t>
      </w:r>
      <w:proofErr w:type="gramStart"/>
      <w:r w:rsidRPr="008C045A">
        <w:rPr>
          <w:rFonts w:ascii="標楷體" w:eastAsia="標楷體" w:hAnsi="標楷體" w:hint="eastAsia"/>
          <w:sz w:val="26"/>
          <w:szCs w:val="26"/>
        </w:rPr>
        <w:t>點字轉譯</w:t>
      </w:r>
      <w:proofErr w:type="gramEnd"/>
      <w:r w:rsidRPr="008C045A">
        <w:rPr>
          <w:rFonts w:ascii="標楷體" w:eastAsia="標楷體" w:hAnsi="標楷體" w:hint="eastAsia"/>
          <w:sz w:val="26"/>
          <w:szCs w:val="26"/>
        </w:rPr>
        <w:t>、各項學習所需之觸摸式圖或放大圖等，並指導點字學習、生活自理技能、定向與行動、低視力輔具等，符應視障學生的學習需求。</w:t>
      </w:r>
    </w:p>
    <w:p w14:paraId="217787D8" w14:textId="5C3493CC" w:rsidR="000624B7" w:rsidRPr="008C045A" w:rsidRDefault="00BC7C1F" w:rsidP="00FC4F8C">
      <w:pPr>
        <w:numPr>
          <w:ilvl w:val="0"/>
          <w:numId w:val="7"/>
        </w:numPr>
        <w:spacing w:afterLines="50" w:after="180" w:line="0" w:lineRule="atLeast"/>
        <w:ind w:left="851" w:hanging="338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就讀普通班接受在家教育</w:t>
      </w:r>
      <w:proofErr w:type="gramStart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巡</w:t>
      </w:r>
      <w:proofErr w:type="gramEnd"/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輔導班服務</w:t>
      </w:r>
      <w:r w:rsidR="000624B7" w:rsidRPr="008C045A">
        <w:rPr>
          <w:rFonts w:ascii="標楷體" w:eastAsia="標楷體" w:hAnsi="標楷體" w:hint="eastAsia"/>
          <w:color w:val="000000"/>
          <w:sz w:val="26"/>
          <w:szCs w:val="26"/>
        </w:rPr>
        <w:t>:</w:t>
      </w:r>
      <w:r w:rsidR="000624B7" w:rsidRPr="008C045A">
        <w:rPr>
          <w:rFonts w:ascii="標楷體" w:eastAsia="標楷體" w:hAnsi="標楷體" w:hint="eastAsia"/>
          <w:sz w:val="26"/>
          <w:szCs w:val="26"/>
        </w:rPr>
        <w:t xml:space="preserve"> 學生學籍安置於學區學校。重度以及極重度障礙或是身體病弱且無法上學之特殊需求學生，經鑑定評估後依學生需求以在家教育方式提供教育者，由在家教育教師到府或機構提供教學、輔導與支援服務。</w:t>
      </w:r>
    </w:p>
    <w:p w14:paraId="6D2A8C8E" w14:textId="77777777" w:rsidR="000624B7" w:rsidRPr="008C045A" w:rsidRDefault="00401F25" w:rsidP="00FC4F8C">
      <w:pPr>
        <w:numPr>
          <w:ilvl w:val="0"/>
          <w:numId w:val="7"/>
        </w:numPr>
        <w:spacing w:afterLines="50" w:after="180" w:line="0" w:lineRule="atLeast"/>
        <w:ind w:left="851" w:hanging="338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eastAsia="標楷體" w:hAnsi="標楷體"/>
          <w:color w:val="000000"/>
          <w:sz w:val="26"/>
          <w:szCs w:val="26"/>
        </w:rPr>
        <w:t>集中式特殊教育班：</w:t>
      </w:r>
      <w:r w:rsidR="000624B7" w:rsidRPr="008C045A">
        <w:rPr>
          <w:rFonts w:ascii="標楷體" w:eastAsia="標楷體" w:hAnsi="標楷體" w:hint="eastAsia"/>
          <w:sz w:val="26"/>
          <w:szCs w:val="26"/>
        </w:rPr>
        <w:t>學生學籍設在特教班，學生大部分時間在特教班學習，依學生需求安排參與資源班或普通班課程，進行融合學習，提供必要之輔導及協助。</w:t>
      </w:r>
    </w:p>
    <w:p w14:paraId="55DDDCCA" w14:textId="7CE6A2D7" w:rsidR="00401F25" w:rsidRPr="00FC4F8C" w:rsidRDefault="00401F25" w:rsidP="00FC4F8C">
      <w:pPr>
        <w:numPr>
          <w:ilvl w:val="0"/>
          <w:numId w:val="7"/>
        </w:numPr>
        <w:spacing w:afterLines="50" w:after="180" w:line="0" w:lineRule="atLeast"/>
        <w:ind w:left="851" w:hanging="338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特殊教育學校：</w:t>
      </w:r>
      <w:r w:rsidR="000624B7" w:rsidRPr="008C045A">
        <w:rPr>
          <w:rFonts w:ascii="標楷體" w:eastAsia="標楷體" w:hAnsi="標楷體" w:hint="eastAsia"/>
          <w:sz w:val="26"/>
          <w:szCs w:val="26"/>
        </w:rPr>
        <w:t>學生依需求安置於國立特殊教育學校（含啟明學校、啟聰學校、啟智學校、和美實驗學校…等），並接受全時制的特殊教育服務，學校協調鄰近社區學校進行融合學習。</w:t>
      </w:r>
      <w:proofErr w:type="gramStart"/>
      <w:r w:rsidR="000624B7" w:rsidRPr="008C045A">
        <w:rPr>
          <w:rFonts w:ascii="標楷體" w:eastAsia="標楷體" w:hAnsi="標楷體" w:hint="eastAsia"/>
          <w:sz w:val="26"/>
          <w:szCs w:val="26"/>
        </w:rPr>
        <w:t>（註</w:t>
      </w:r>
      <w:proofErr w:type="gramEnd"/>
      <w:r w:rsidR="000624B7" w:rsidRPr="008C045A">
        <w:rPr>
          <w:rFonts w:ascii="標楷體" w:eastAsia="標楷體" w:hAnsi="標楷體" w:hint="eastAsia"/>
          <w:sz w:val="26"/>
          <w:szCs w:val="26"/>
        </w:rPr>
        <w:t>：特殊教育學校和其他縣市提供媒合服務</w:t>
      </w:r>
      <w:proofErr w:type="gramStart"/>
      <w:r w:rsidR="000624B7" w:rsidRPr="008C045A">
        <w:rPr>
          <w:rFonts w:ascii="標楷體" w:eastAsia="標楷體" w:hAnsi="標楷體" w:hint="eastAsia"/>
          <w:sz w:val="26"/>
          <w:szCs w:val="26"/>
        </w:rPr>
        <w:t>）</w:t>
      </w:r>
      <w:proofErr w:type="gramEnd"/>
      <w:r w:rsidR="000624B7" w:rsidRPr="008C045A">
        <w:rPr>
          <w:rFonts w:ascii="標楷體" w:eastAsia="標楷體" w:hAnsi="標楷體" w:hint="eastAsia"/>
          <w:sz w:val="26"/>
          <w:szCs w:val="26"/>
        </w:rPr>
        <w:t>。</w:t>
      </w:r>
    </w:p>
    <w:p w14:paraId="37021528" w14:textId="40E7112B" w:rsidR="00FC4F8C" w:rsidRDefault="00FC4F8C" w:rsidP="00FC4F8C">
      <w:pPr>
        <w:spacing w:afterLines="50" w:after="180" w:line="0" w:lineRule="atLeast"/>
        <w:jc w:val="both"/>
        <w:rPr>
          <w:rFonts w:ascii="標楷體" w:eastAsia="標楷體" w:hAnsi="標楷體"/>
          <w:sz w:val="26"/>
          <w:szCs w:val="26"/>
        </w:rPr>
      </w:pPr>
    </w:p>
    <w:p w14:paraId="7B8A85B8" w14:textId="6C8E0DE7" w:rsidR="00FC4F8C" w:rsidRDefault="00FC4F8C" w:rsidP="00FC4F8C">
      <w:pPr>
        <w:spacing w:afterLines="50" w:after="180" w:line="0" w:lineRule="atLeast"/>
        <w:jc w:val="both"/>
        <w:rPr>
          <w:rFonts w:ascii="標楷體" w:eastAsia="標楷體" w:hAnsi="標楷體"/>
          <w:sz w:val="26"/>
          <w:szCs w:val="26"/>
        </w:rPr>
      </w:pPr>
    </w:p>
    <w:p w14:paraId="20B84A76" w14:textId="77777777" w:rsidR="0065361F" w:rsidRDefault="0065361F" w:rsidP="00FC4F8C">
      <w:pPr>
        <w:spacing w:afterLines="50" w:after="180" w:line="0" w:lineRule="atLeast"/>
        <w:jc w:val="both"/>
        <w:rPr>
          <w:rFonts w:ascii="標楷體" w:eastAsia="標楷體" w:hAnsi="標楷體"/>
          <w:sz w:val="26"/>
          <w:szCs w:val="26"/>
        </w:rPr>
      </w:pPr>
    </w:p>
    <w:p w14:paraId="3B6C144A" w14:textId="77777777" w:rsidR="00AB1073" w:rsidRPr="008C045A" w:rsidRDefault="00AB1073" w:rsidP="00FC4F8C">
      <w:pPr>
        <w:snapToGrid w:val="0"/>
        <w:spacing w:afterLines="50" w:after="180" w:line="0" w:lineRule="atLeast"/>
        <w:ind w:rightChars="-59" w:right="-142"/>
        <w:jc w:val="both"/>
        <w:rPr>
          <w:rFonts w:eastAsia="標楷體"/>
          <w:sz w:val="26"/>
          <w:szCs w:val="26"/>
        </w:rPr>
      </w:pPr>
      <w:r w:rsidRPr="008C045A">
        <w:rPr>
          <w:rFonts w:eastAsia="標楷體" w:hint="eastAsia"/>
          <w:sz w:val="26"/>
          <w:szCs w:val="26"/>
        </w:rPr>
        <w:lastRenderedPageBreak/>
        <w:t>說明：</w:t>
      </w:r>
    </w:p>
    <w:tbl>
      <w:tblPr>
        <w:tblW w:w="1060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06"/>
      </w:tblGrid>
      <w:tr w:rsidR="00AB1073" w:rsidRPr="008C045A" w14:paraId="492C6BC7" w14:textId="77777777" w:rsidTr="005A5709">
        <w:trPr>
          <w:jc w:val="right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</w:tcPr>
          <w:p w14:paraId="3C532BBB" w14:textId="77777777" w:rsidR="00AB1073" w:rsidRPr="008C045A" w:rsidRDefault="00AB1073" w:rsidP="00FC4F8C">
            <w:pPr>
              <w:numPr>
                <w:ilvl w:val="0"/>
                <w:numId w:val="12"/>
              </w:numPr>
              <w:snapToGrid w:val="0"/>
              <w:spacing w:afterLines="50" w:after="180" w:line="0" w:lineRule="atLeast"/>
              <w:ind w:left="482" w:hanging="482"/>
              <w:rPr>
                <w:rFonts w:ascii="標楷體" w:eastAsia="標楷體" w:hAnsi="標楷體"/>
                <w:sz w:val="26"/>
                <w:szCs w:val="26"/>
              </w:rPr>
            </w:pPr>
            <w:r w:rsidRPr="008C045A">
              <w:rPr>
                <w:rFonts w:ascii="標楷體" w:eastAsia="標楷體" w:hAnsi="標楷體" w:hint="eastAsia"/>
                <w:sz w:val="26"/>
                <w:szCs w:val="26"/>
              </w:rPr>
              <w:t>特殊教育服務除了學校中在入班安置與教學輔導之外，尚包含專業團隊服務、輔具提供、無障礙環境、無障礙考試以及升學安置、相關獎助金</w:t>
            </w:r>
            <w:r w:rsidRPr="008C045A">
              <w:rPr>
                <w:rFonts w:ascii="標楷體" w:eastAsia="標楷體" w:hAnsi="標楷體"/>
                <w:sz w:val="26"/>
                <w:szCs w:val="26"/>
              </w:rPr>
              <w:t>…</w:t>
            </w:r>
            <w:r w:rsidRPr="008C045A">
              <w:rPr>
                <w:rFonts w:ascii="標楷體" w:eastAsia="標楷體" w:hAnsi="標楷體" w:hint="eastAsia"/>
                <w:sz w:val="26"/>
                <w:szCs w:val="26"/>
              </w:rPr>
              <w:t>等內容，所有服務必須在相關規定之下，確認孩子的特殊需求且經家長同意後方能實施，其餘相關權益請見特殊教育法及其施行細則。</w:t>
            </w:r>
          </w:p>
          <w:p w14:paraId="5DC17E65" w14:textId="7B4A915C" w:rsidR="00AB1073" w:rsidRPr="008C045A" w:rsidRDefault="00AB1073" w:rsidP="00FC4F8C">
            <w:pPr>
              <w:pStyle w:val="aa"/>
              <w:numPr>
                <w:ilvl w:val="0"/>
                <w:numId w:val="12"/>
              </w:numPr>
              <w:snapToGrid w:val="0"/>
              <w:spacing w:afterLines="50" w:after="180" w:line="0" w:lineRule="atLeast"/>
              <w:ind w:leftChars="0" w:left="482" w:hanging="482"/>
              <w:rPr>
                <w:rFonts w:ascii="標楷體" w:eastAsia="標楷體" w:hAnsi="標楷體"/>
                <w:sz w:val="26"/>
                <w:szCs w:val="26"/>
              </w:rPr>
            </w:pPr>
            <w:r w:rsidRPr="008C045A">
              <w:rPr>
                <w:rFonts w:ascii="標楷體" w:eastAsia="標楷體" w:hAnsi="標楷體" w:hint="eastAsia"/>
                <w:sz w:val="26"/>
                <w:szCs w:val="26"/>
              </w:rPr>
              <w:t>所有特殊需求學生之安置（含進入學前</w:t>
            </w:r>
            <w:r w:rsidR="00467D06" w:rsidRPr="008C045A">
              <w:rPr>
                <w:rFonts w:ascii="標楷體" w:eastAsia="標楷體" w:hAnsi="標楷體" w:hint="eastAsia"/>
                <w:sz w:val="26"/>
                <w:szCs w:val="26"/>
              </w:rPr>
              <w:t>特教</w:t>
            </w:r>
            <w:r w:rsidRPr="008C045A">
              <w:rPr>
                <w:rFonts w:ascii="標楷體" w:eastAsia="標楷體" w:hAnsi="標楷體" w:hint="eastAsia"/>
                <w:sz w:val="26"/>
                <w:szCs w:val="26"/>
              </w:rPr>
              <w:t>班、資源班、特教班、普通班、各類巡迴輔導及暫緩入學）皆須經由本縣</w:t>
            </w:r>
            <w:proofErr w:type="gramStart"/>
            <w:r w:rsidRPr="008C045A">
              <w:rPr>
                <w:rFonts w:ascii="標楷體" w:eastAsia="標楷體" w:hAnsi="標楷體" w:hint="eastAsia"/>
                <w:sz w:val="26"/>
                <w:szCs w:val="26"/>
              </w:rPr>
              <w:t>鑑</w:t>
            </w:r>
            <w:proofErr w:type="gramEnd"/>
            <w:r w:rsidRPr="008C045A">
              <w:rPr>
                <w:rFonts w:ascii="標楷體" w:eastAsia="標楷體" w:hAnsi="標楷體" w:hint="eastAsia"/>
                <w:sz w:val="26"/>
                <w:szCs w:val="26"/>
              </w:rPr>
              <w:t>輔會鑑定，未參與鑑定者視同放棄相關權益。</w:t>
            </w:r>
          </w:p>
          <w:p w14:paraId="77A21A06" w14:textId="34710A8A" w:rsidR="00D568FB" w:rsidRDefault="00AB1073" w:rsidP="00FC4F8C">
            <w:pPr>
              <w:pStyle w:val="aa"/>
              <w:numPr>
                <w:ilvl w:val="0"/>
                <w:numId w:val="12"/>
              </w:numPr>
              <w:spacing w:line="0" w:lineRule="atLeast"/>
              <w:ind w:leftChars="0" w:left="482" w:hanging="482"/>
              <w:rPr>
                <w:rFonts w:ascii="標楷體" w:eastAsia="標楷體" w:hAnsi="標楷體"/>
                <w:sz w:val="26"/>
                <w:szCs w:val="26"/>
              </w:rPr>
            </w:pPr>
            <w:r w:rsidRPr="008C045A">
              <w:rPr>
                <w:rFonts w:ascii="標楷體" w:eastAsia="標楷體" w:hAnsi="標楷體" w:hint="eastAsia"/>
                <w:sz w:val="26"/>
                <w:szCs w:val="26"/>
              </w:rPr>
              <w:t>關於特教班及安置說明：目前針對縣內特殊需求學生的就近安置原則，有意願接受各類特教班服務，且經</w:t>
            </w:r>
            <w:proofErr w:type="gramStart"/>
            <w:r w:rsidRPr="008C045A">
              <w:rPr>
                <w:rFonts w:ascii="標楷體" w:eastAsia="標楷體" w:hAnsi="標楷體" w:hint="eastAsia"/>
                <w:sz w:val="26"/>
                <w:szCs w:val="26"/>
              </w:rPr>
              <w:t>鑑</w:t>
            </w:r>
            <w:proofErr w:type="gramEnd"/>
            <w:r w:rsidRPr="008C045A">
              <w:rPr>
                <w:rFonts w:ascii="標楷體" w:eastAsia="標楷體" w:hAnsi="標楷體" w:hint="eastAsia"/>
                <w:sz w:val="26"/>
                <w:szCs w:val="26"/>
              </w:rPr>
              <w:t>輔會鑑定符合入班標準者，若在員額限制下無法安置於該學區，則法令允許跨學區至特教班級就讀</w:t>
            </w:r>
            <w:r w:rsidR="00F15324" w:rsidRPr="008C045A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631AE43F" w14:textId="6FAE2D0B" w:rsidR="00AB1073" w:rsidRPr="008C045A" w:rsidRDefault="00D568FB" w:rsidP="00D568FB">
            <w:pPr>
              <w:pStyle w:val="aa"/>
              <w:spacing w:line="0" w:lineRule="atLeast"/>
              <w:ind w:leftChars="0" w:left="482"/>
              <w:rPr>
                <w:rFonts w:ascii="標楷體" w:eastAsia="標楷體" w:hAnsi="標楷體"/>
                <w:sz w:val="26"/>
                <w:szCs w:val="26"/>
              </w:rPr>
            </w:pPr>
            <w:r w:rsidRPr="008C045A">
              <w:rPr>
                <w:rFonts w:ascii="標楷體" w:eastAsia="標楷體" w:hAnsi="標楷體" w:hint="eastAsia"/>
                <w:sz w:val="26"/>
                <w:szCs w:val="26"/>
              </w:rPr>
              <w:t>跨區學校為當年度總量管制學校，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則</w:t>
            </w:r>
            <w:r w:rsidR="00F15324" w:rsidRPr="008C045A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當年度</w:t>
            </w:r>
            <w:proofErr w:type="gramEnd"/>
            <w:r w:rsidR="00F15324" w:rsidRPr="008C045A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r w:rsidR="00F15324" w:rsidRPr="008C045A">
              <w:rPr>
                <w:rFonts w:ascii="標楷體" w:eastAsia="標楷體" w:hAnsi="標楷體"/>
                <w:sz w:val="26"/>
                <w:szCs w:val="26"/>
              </w:rPr>
              <w:t>新竹縣國民中小學班級數總量管制暨學生入學實施要點</w:t>
            </w:r>
            <w:r w:rsidR="00F15324" w:rsidRPr="008C045A">
              <w:rPr>
                <w:rFonts w:ascii="標楷體" w:eastAsia="標楷體" w:hAnsi="標楷體" w:hint="eastAsia"/>
                <w:sz w:val="26"/>
                <w:szCs w:val="26"/>
              </w:rPr>
              <w:t>｣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辦理</w:t>
            </w:r>
            <w:r w:rsidR="00F15324" w:rsidRPr="008C045A">
              <w:rPr>
                <w:rFonts w:ascii="標楷體" w:eastAsia="標楷體" w:hAnsi="標楷體" w:hint="eastAsia"/>
                <w:sz w:val="26"/>
                <w:szCs w:val="26"/>
              </w:rPr>
              <w:t>，仍以就近安置為原則。</w:t>
            </w:r>
            <w:r w:rsidR="00AB1073" w:rsidRPr="008C045A">
              <w:rPr>
                <w:rFonts w:ascii="標楷體" w:eastAsia="標楷體" w:hAnsi="標楷體" w:hint="eastAsia"/>
                <w:sz w:val="26"/>
                <w:szCs w:val="26"/>
              </w:rPr>
              <w:t>安置結果</w:t>
            </w:r>
            <w:r w:rsidR="00F15324" w:rsidRPr="008C045A">
              <w:rPr>
                <w:rFonts w:ascii="標楷體" w:eastAsia="標楷體" w:hAnsi="標楷體" w:hint="eastAsia"/>
                <w:sz w:val="26"/>
                <w:szCs w:val="26"/>
              </w:rPr>
              <w:t>需</w:t>
            </w:r>
            <w:r w:rsidR="00AB1073" w:rsidRPr="008C045A">
              <w:rPr>
                <w:rFonts w:ascii="標楷體" w:eastAsia="標楷體" w:hAnsi="標楷體" w:hint="eastAsia"/>
                <w:sz w:val="26"/>
                <w:szCs w:val="26"/>
              </w:rPr>
              <w:t>經</w:t>
            </w:r>
            <w:proofErr w:type="gramStart"/>
            <w:r w:rsidR="00AB1073" w:rsidRPr="008C045A">
              <w:rPr>
                <w:rFonts w:ascii="標楷體" w:eastAsia="標楷體" w:hAnsi="標楷體" w:hint="eastAsia"/>
                <w:sz w:val="26"/>
                <w:szCs w:val="26"/>
              </w:rPr>
              <w:t>鑑</w:t>
            </w:r>
            <w:proofErr w:type="gramEnd"/>
            <w:r w:rsidR="00AB1073" w:rsidRPr="008C045A">
              <w:rPr>
                <w:rFonts w:ascii="標楷體" w:eastAsia="標楷體" w:hAnsi="標楷體" w:hint="eastAsia"/>
                <w:sz w:val="26"/>
                <w:szCs w:val="26"/>
              </w:rPr>
              <w:t>輔會安排且在家長同意下執行。</w:t>
            </w:r>
          </w:p>
          <w:p w14:paraId="5DEB964A" w14:textId="77777777" w:rsidR="002C55E1" w:rsidRPr="008C045A" w:rsidRDefault="002C55E1" w:rsidP="00FC4F8C">
            <w:pPr>
              <w:spacing w:line="0" w:lineRule="atLeast"/>
              <w:rPr>
                <w:rFonts w:ascii="標楷體" w:eastAsia="標楷體" w:hAnsi="標楷體"/>
                <w:sz w:val="26"/>
                <w:szCs w:val="26"/>
              </w:rPr>
            </w:pPr>
          </w:p>
          <w:p w14:paraId="19B332E2" w14:textId="77777777" w:rsidR="00AB1073" w:rsidRPr="008C045A" w:rsidRDefault="00AB1073" w:rsidP="00FC4F8C">
            <w:pPr>
              <w:numPr>
                <w:ilvl w:val="0"/>
                <w:numId w:val="12"/>
              </w:numPr>
              <w:snapToGrid w:val="0"/>
              <w:spacing w:afterLines="50" w:after="180" w:line="0" w:lineRule="atLeast"/>
              <w:ind w:left="482" w:hanging="482"/>
              <w:rPr>
                <w:rFonts w:eastAsia="標楷體"/>
                <w:sz w:val="26"/>
                <w:szCs w:val="26"/>
              </w:rPr>
            </w:pPr>
            <w:r w:rsidRPr="008C045A">
              <w:rPr>
                <w:rFonts w:eastAsia="標楷體" w:hint="eastAsia"/>
                <w:sz w:val="26"/>
                <w:szCs w:val="26"/>
              </w:rPr>
              <w:t>各類別特殊需求學生</w:t>
            </w:r>
            <w:proofErr w:type="gramStart"/>
            <w:r w:rsidRPr="008C045A">
              <w:rPr>
                <w:rFonts w:eastAsia="標楷體" w:hint="eastAsia"/>
                <w:sz w:val="26"/>
                <w:szCs w:val="26"/>
              </w:rPr>
              <w:t>需於轉銜</w:t>
            </w:r>
            <w:proofErr w:type="gramEnd"/>
            <w:r w:rsidRPr="008C045A">
              <w:rPr>
                <w:rFonts w:eastAsia="標楷體" w:hint="eastAsia"/>
                <w:sz w:val="26"/>
                <w:szCs w:val="26"/>
              </w:rPr>
              <w:t>階段進行再次鑑定。國三上學期學生若依規定申請</w:t>
            </w:r>
            <w:r w:rsidRPr="008C045A">
              <w:rPr>
                <w:rFonts w:eastAsia="標楷體" w:hint="eastAsia"/>
                <w:b/>
                <w:sz w:val="26"/>
                <w:szCs w:val="26"/>
              </w:rPr>
              <w:t>鑑定證明</w:t>
            </w:r>
            <w:r w:rsidRPr="008C045A">
              <w:rPr>
                <w:rFonts w:eastAsia="標楷體" w:hint="eastAsia"/>
                <w:sz w:val="26"/>
                <w:szCs w:val="26"/>
              </w:rPr>
              <w:t>且符合報名資格者，則享有升學相關福利，未於期限內提出申請或檢附相關資料者，視同放棄相關權益。依據「身心障礙學生升學輔導辦法」（民國</w:t>
            </w:r>
            <w:r w:rsidRPr="008C045A">
              <w:rPr>
                <w:rFonts w:eastAsia="標楷體" w:hint="eastAsia"/>
                <w:sz w:val="26"/>
                <w:szCs w:val="26"/>
              </w:rPr>
              <w:t>102</w:t>
            </w:r>
            <w:r w:rsidRPr="008C045A">
              <w:rPr>
                <w:rFonts w:eastAsia="標楷體" w:hint="eastAsia"/>
                <w:sz w:val="26"/>
                <w:szCs w:val="26"/>
              </w:rPr>
              <w:t>年</w:t>
            </w:r>
            <w:r w:rsidRPr="008C045A">
              <w:rPr>
                <w:rFonts w:eastAsia="標楷體" w:hint="eastAsia"/>
                <w:sz w:val="26"/>
                <w:szCs w:val="26"/>
              </w:rPr>
              <w:t>8</w:t>
            </w:r>
            <w:r w:rsidRPr="008C045A">
              <w:rPr>
                <w:rFonts w:eastAsia="標楷體" w:hint="eastAsia"/>
                <w:sz w:val="26"/>
                <w:szCs w:val="26"/>
              </w:rPr>
              <w:t>月</w:t>
            </w:r>
            <w:r w:rsidRPr="008C045A">
              <w:rPr>
                <w:rFonts w:eastAsia="標楷體" w:hint="eastAsia"/>
                <w:sz w:val="26"/>
                <w:szCs w:val="26"/>
              </w:rPr>
              <w:t>22</w:t>
            </w:r>
            <w:r w:rsidRPr="008C045A">
              <w:rPr>
                <w:rFonts w:eastAsia="標楷體" w:hint="eastAsia"/>
                <w:sz w:val="26"/>
                <w:szCs w:val="26"/>
              </w:rPr>
              <w:t>日修正）第三至六條規定，</w:t>
            </w:r>
            <w:r w:rsidRPr="008C045A">
              <w:rPr>
                <w:rFonts w:eastAsia="標楷體"/>
                <w:sz w:val="26"/>
                <w:szCs w:val="26"/>
              </w:rPr>
              <w:t>身心障礙學生參加各高級中等學校</w:t>
            </w:r>
            <w:r w:rsidRPr="008C045A">
              <w:rPr>
                <w:rFonts w:eastAsia="標楷體" w:hint="eastAsia"/>
                <w:sz w:val="26"/>
                <w:szCs w:val="26"/>
              </w:rPr>
              <w:t>入學享有相關入學安置或加分相關權益。</w:t>
            </w:r>
          </w:p>
          <w:p w14:paraId="0AB3D475" w14:textId="77777777" w:rsidR="0056695C" w:rsidRPr="008C045A" w:rsidRDefault="00DB5BBF" w:rsidP="00FC4F8C">
            <w:pPr>
              <w:numPr>
                <w:ilvl w:val="0"/>
                <w:numId w:val="12"/>
              </w:numPr>
              <w:snapToGrid w:val="0"/>
              <w:spacing w:afterLines="50" w:after="180" w:line="0" w:lineRule="atLeast"/>
              <w:ind w:left="482" w:hanging="482"/>
              <w:rPr>
                <w:rFonts w:eastAsia="標楷體"/>
                <w:sz w:val="26"/>
                <w:szCs w:val="26"/>
              </w:rPr>
            </w:pPr>
            <w:r w:rsidRPr="008C045A">
              <w:rPr>
                <w:rFonts w:eastAsia="標楷體" w:hint="eastAsia"/>
                <w:sz w:val="26"/>
                <w:szCs w:val="26"/>
              </w:rPr>
              <w:t>依據「身心障礙及資賦優異學生鑑定辦法」（民國</w:t>
            </w:r>
            <w:r w:rsidRPr="008C045A">
              <w:rPr>
                <w:rFonts w:eastAsia="標楷體" w:hint="eastAsia"/>
                <w:sz w:val="26"/>
                <w:szCs w:val="26"/>
              </w:rPr>
              <w:t>101</w:t>
            </w:r>
            <w:r w:rsidRPr="008C045A">
              <w:rPr>
                <w:rFonts w:eastAsia="標楷體" w:hint="eastAsia"/>
                <w:sz w:val="26"/>
                <w:szCs w:val="26"/>
              </w:rPr>
              <w:t>年</w:t>
            </w:r>
            <w:r w:rsidRPr="008C045A">
              <w:rPr>
                <w:rFonts w:eastAsia="標楷體" w:hint="eastAsia"/>
                <w:sz w:val="26"/>
                <w:szCs w:val="26"/>
              </w:rPr>
              <w:t>9</w:t>
            </w:r>
            <w:r w:rsidRPr="008C045A">
              <w:rPr>
                <w:rFonts w:eastAsia="標楷體" w:hint="eastAsia"/>
                <w:sz w:val="26"/>
                <w:szCs w:val="26"/>
              </w:rPr>
              <w:t>月</w:t>
            </w:r>
            <w:r w:rsidRPr="008C045A">
              <w:rPr>
                <w:rFonts w:eastAsia="標楷體" w:hint="eastAsia"/>
                <w:sz w:val="26"/>
                <w:szCs w:val="26"/>
              </w:rPr>
              <w:t>28</w:t>
            </w:r>
            <w:r w:rsidRPr="008C045A">
              <w:rPr>
                <w:rFonts w:eastAsia="標楷體" w:hint="eastAsia"/>
                <w:sz w:val="26"/>
                <w:szCs w:val="26"/>
              </w:rPr>
              <w:t>日修正）第二十三條規定，經</w:t>
            </w:r>
            <w:proofErr w:type="gramStart"/>
            <w:r w:rsidRPr="008C045A">
              <w:rPr>
                <w:rFonts w:eastAsia="標楷體" w:hint="eastAsia"/>
                <w:sz w:val="26"/>
                <w:szCs w:val="26"/>
              </w:rPr>
              <w:t>鑑</w:t>
            </w:r>
            <w:proofErr w:type="gramEnd"/>
            <w:r w:rsidRPr="008C045A">
              <w:rPr>
                <w:rFonts w:eastAsia="標楷體" w:hint="eastAsia"/>
                <w:sz w:val="26"/>
                <w:szCs w:val="26"/>
              </w:rPr>
              <w:t>輔會安置之身心障礙或資賦優異學生情形改變、優弱勢能力改變、適應不良或其他特殊需求時，得由教師、家長或學生本人向學校或主管機關提出重新評估之申請。</w:t>
            </w:r>
          </w:p>
          <w:p w14:paraId="2FEA4381" w14:textId="77777777" w:rsidR="00AB1073" w:rsidRPr="008C045A" w:rsidRDefault="00DB5BBF" w:rsidP="00FC4F8C">
            <w:pPr>
              <w:numPr>
                <w:ilvl w:val="0"/>
                <w:numId w:val="12"/>
              </w:numPr>
              <w:snapToGrid w:val="0"/>
              <w:spacing w:afterLines="50" w:after="180" w:line="0" w:lineRule="atLeast"/>
              <w:ind w:left="482" w:hanging="482"/>
              <w:rPr>
                <w:rFonts w:eastAsia="標楷體"/>
                <w:sz w:val="26"/>
                <w:szCs w:val="26"/>
              </w:rPr>
            </w:pPr>
            <w:r w:rsidRPr="008C045A">
              <w:rPr>
                <w:rFonts w:eastAsia="標楷體" w:hint="eastAsia"/>
                <w:sz w:val="26"/>
                <w:szCs w:val="26"/>
              </w:rPr>
              <w:t>安置後請持續觀察學生安置之適切性，若有更改安置需求，得提出更改安置申請。</w:t>
            </w:r>
          </w:p>
        </w:tc>
      </w:tr>
    </w:tbl>
    <w:p w14:paraId="482F88CF" w14:textId="77777777" w:rsidR="004B38BF" w:rsidRPr="008C045A" w:rsidRDefault="004B38BF" w:rsidP="004B38BF">
      <w:pPr>
        <w:spacing w:line="600" w:lineRule="exact"/>
        <w:ind w:firstLineChars="200" w:firstLine="520"/>
        <w:jc w:val="center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 xml:space="preserve">                                             </w:t>
      </w:r>
      <w:r w:rsidRPr="008C045A">
        <w:rPr>
          <w:rFonts w:ascii="標楷體" w:eastAsia="標楷體" w:hAnsi="標楷體" w:hint="eastAsia"/>
          <w:color w:val="000000"/>
          <w:sz w:val="26"/>
          <w:szCs w:val="26"/>
          <w:u w:val="single"/>
        </w:rPr>
        <w:t xml:space="preserve">               </w:t>
      </w: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學校  敬上</w:t>
      </w:r>
    </w:p>
    <w:p w14:paraId="3AB811F6" w14:textId="2A55991D" w:rsidR="00AB012E" w:rsidRPr="008C045A" w:rsidRDefault="004B38BF" w:rsidP="002C55E1">
      <w:pPr>
        <w:widowControl/>
        <w:spacing w:line="360" w:lineRule="auto"/>
        <w:ind w:firstLineChars="1950" w:firstLine="5070"/>
        <w:rPr>
          <w:rFonts w:ascii="標楷體" w:eastAsia="標楷體" w:hAnsi="標楷體"/>
          <w:color w:val="000000"/>
          <w:sz w:val="26"/>
          <w:szCs w:val="26"/>
        </w:rPr>
      </w:pP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 xml:space="preserve">             中華民國 </w:t>
      </w:r>
      <w:r w:rsidRPr="008C045A">
        <w:rPr>
          <w:rFonts w:ascii="標楷體" w:eastAsia="標楷體" w:hAnsi="標楷體" w:hint="eastAsia"/>
          <w:color w:val="000000"/>
          <w:sz w:val="26"/>
          <w:szCs w:val="26"/>
          <w:u w:val="single"/>
        </w:rPr>
        <w:t xml:space="preserve">     </w:t>
      </w: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年</w:t>
      </w:r>
      <w:r w:rsidRPr="008C045A">
        <w:rPr>
          <w:rFonts w:ascii="標楷體" w:eastAsia="標楷體" w:hAnsi="標楷體" w:hint="eastAsia"/>
          <w:color w:val="000000"/>
          <w:sz w:val="26"/>
          <w:szCs w:val="26"/>
          <w:u w:val="single"/>
        </w:rPr>
        <w:t xml:space="preserve">     </w:t>
      </w: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月</w:t>
      </w:r>
      <w:r w:rsidRPr="008C045A">
        <w:rPr>
          <w:rFonts w:ascii="標楷體" w:eastAsia="標楷體" w:hAnsi="標楷體" w:hint="eastAsia"/>
          <w:color w:val="000000"/>
          <w:sz w:val="26"/>
          <w:szCs w:val="26"/>
          <w:u w:val="single"/>
        </w:rPr>
        <w:t xml:space="preserve">     </w:t>
      </w:r>
      <w:r w:rsidRPr="008C045A">
        <w:rPr>
          <w:rFonts w:ascii="標楷體" w:eastAsia="標楷體" w:hAnsi="標楷體" w:hint="eastAsia"/>
          <w:color w:val="000000"/>
          <w:sz w:val="26"/>
          <w:szCs w:val="26"/>
        </w:rPr>
        <w:t>日</w:t>
      </w:r>
    </w:p>
    <w:p w14:paraId="1C1D8658" w14:textId="77777777" w:rsidR="00E172D4" w:rsidRPr="008C045A" w:rsidRDefault="00E172D4" w:rsidP="00EA10EC">
      <w:pPr>
        <w:rPr>
          <w:rFonts w:eastAsia="標楷體"/>
          <w:bCs/>
          <w:sz w:val="26"/>
          <w:szCs w:val="26"/>
        </w:rPr>
      </w:pPr>
    </w:p>
    <w:p w14:paraId="24B54FB1" w14:textId="77777777" w:rsidR="00E172D4" w:rsidRPr="008C045A" w:rsidRDefault="00E172D4" w:rsidP="00EA10EC">
      <w:pPr>
        <w:rPr>
          <w:rFonts w:eastAsia="標楷體"/>
          <w:bCs/>
          <w:sz w:val="26"/>
          <w:szCs w:val="26"/>
        </w:rPr>
      </w:pPr>
    </w:p>
    <w:p w14:paraId="6B7CC9B8" w14:textId="77777777" w:rsidR="00E172D4" w:rsidRPr="008C045A" w:rsidRDefault="00E172D4" w:rsidP="00EA10EC">
      <w:pPr>
        <w:rPr>
          <w:rFonts w:eastAsia="標楷體"/>
          <w:bCs/>
          <w:sz w:val="26"/>
          <w:szCs w:val="26"/>
        </w:rPr>
      </w:pPr>
    </w:p>
    <w:p w14:paraId="782E366F" w14:textId="77777777" w:rsidR="00E172D4" w:rsidRPr="008C045A" w:rsidRDefault="00E172D4" w:rsidP="00EA10EC">
      <w:pPr>
        <w:rPr>
          <w:rFonts w:eastAsia="標楷體"/>
          <w:bCs/>
          <w:sz w:val="26"/>
          <w:szCs w:val="26"/>
        </w:rPr>
      </w:pPr>
    </w:p>
    <w:p w14:paraId="1F3CAB09" w14:textId="77777777" w:rsidR="00E172D4" w:rsidRDefault="00E172D4" w:rsidP="00EA10EC">
      <w:pPr>
        <w:rPr>
          <w:rFonts w:eastAsia="標楷體"/>
          <w:bCs/>
        </w:rPr>
      </w:pPr>
    </w:p>
    <w:p w14:paraId="6E5408DF" w14:textId="77777777" w:rsidR="00E172D4" w:rsidRDefault="00E172D4" w:rsidP="00EA10EC">
      <w:pPr>
        <w:rPr>
          <w:rFonts w:eastAsia="標楷體"/>
          <w:bCs/>
        </w:rPr>
      </w:pPr>
    </w:p>
    <w:p w14:paraId="7D801BB6" w14:textId="77777777" w:rsidR="00E172D4" w:rsidRDefault="00E172D4" w:rsidP="00EA10EC">
      <w:pPr>
        <w:rPr>
          <w:rFonts w:eastAsia="標楷體"/>
          <w:bCs/>
        </w:rPr>
      </w:pPr>
    </w:p>
    <w:p w14:paraId="3504A393" w14:textId="77777777" w:rsidR="00E172D4" w:rsidRDefault="00E172D4" w:rsidP="00EA10EC">
      <w:pPr>
        <w:rPr>
          <w:rFonts w:eastAsia="標楷體"/>
          <w:bCs/>
        </w:rPr>
      </w:pPr>
    </w:p>
    <w:p w14:paraId="4D8A7B0D" w14:textId="77777777" w:rsidR="00E172D4" w:rsidRDefault="00E172D4" w:rsidP="00EA10EC">
      <w:pPr>
        <w:rPr>
          <w:rFonts w:eastAsia="標楷體"/>
          <w:bCs/>
        </w:rPr>
      </w:pPr>
    </w:p>
    <w:p w14:paraId="037F8A12" w14:textId="77777777" w:rsidR="00E172D4" w:rsidRDefault="00E172D4" w:rsidP="00EA10EC">
      <w:pPr>
        <w:rPr>
          <w:rFonts w:eastAsia="標楷體"/>
          <w:bCs/>
        </w:rPr>
      </w:pPr>
    </w:p>
    <w:p w14:paraId="13EC145D" w14:textId="77777777" w:rsidR="00E172D4" w:rsidRDefault="00E172D4" w:rsidP="00EA10EC">
      <w:pPr>
        <w:rPr>
          <w:rFonts w:eastAsia="標楷體"/>
          <w:bCs/>
        </w:rPr>
      </w:pPr>
    </w:p>
    <w:p w14:paraId="46827F91" w14:textId="77777777" w:rsidR="00E172D4" w:rsidRDefault="00E172D4" w:rsidP="00EA10EC">
      <w:pPr>
        <w:rPr>
          <w:rFonts w:eastAsia="標楷體"/>
          <w:bCs/>
        </w:rPr>
      </w:pPr>
    </w:p>
    <w:p w14:paraId="0F2BA5C1" w14:textId="77777777" w:rsidR="00E172D4" w:rsidRDefault="00E172D4" w:rsidP="00EA10EC">
      <w:pPr>
        <w:rPr>
          <w:rFonts w:eastAsia="標楷體"/>
          <w:bCs/>
        </w:rPr>
      </w:pPr>
    </w:p>
    <w:p w14:paraId="6797F87F" w14:textId="77777777" w:rsidR="00E172D4" w:rsidRDefault="00E172D4" w:rsidP="00EA10EC">
      <w:pPr>
        <w:rPr>
          <w:rFonts w:eastAsia="標楷體"/>
          <w:bCs/>
        </w:rPr>
      </w:pPr>
    </w:p>
    <w:p w14:paraId="4206D873" w14:textId="77777777" w:rsidR="00E172D4" w:rsidRDefault="00E172D4" w:rsidP="00EA10EC">
      <w:pPr>
        <w:rPr>
          <w:rFonts w:eastAsia="標楷體"/>
          <w:bCs/>
        </w:rPr>
      </w:pPr>
    </w:p>
    <w:p w14:paraId="4295CCFB" w14:textId="57BB3665" w:rsidR="00EA10EC" w:rsidRPr="00304AB2" w:rsidRDefault="00EA10EC" w:rsidP="00EA10EC">
      <w:pPr>
        <w:rPr>
          <w:rFonts w:eastAsia="標楷體"/>
          <w:bCs/>
          <w:sz w:val="20"/>
          <w:szCs w:val="20"/>
        </w:rPr>
      </w:pPr>
      <w:r w:rsidRPr="00304AB2">
        <w:rPr>
          <w:rFonts w:eastAsia="標楷體" w:hint="eastAsia"/>
          <w:bCs/>
          <w:sz w:val="20"/>
          <w:szCs w:val="20"/>
        </w:rPr>
        <w:lastRenderedPageBreak/>
        <w:t>新竹縣</w:t>
      </w:r>
      <w:r w:rsidR="006C6CD8" w:rsidRPr="00304AB2">
        <w:rPr>
          <w:rFonts w:eastAsia="標楷體" w:hint="eastAsia"/>
          <w:bCs/>
          <w:sz w:val="20"/>
          <w:szCs w:val="20"/>
        </w:rPr>
        <w:t>國小以上</w:t>
      </w:r>
      <w:r w:rsidRPr="00304AB2">
        <w:rPr>
          <w:rFonts w:eastAsia="標楷體" w:hint="eastAsia"/>
          <w:bCs/>
          <w:sz w:val="20"/>
          <w:szCs w:val="20"/>
        </w:rPr>
        <w:t>特殊需求學生鑑定</w:t>
      </w:r>
      <w:proofErr w:type="gramStart"/>
      <w:r w:rsidRPr="00304AB2">
        <w:rPr>
          <w:rFonts w:eastAsia="標楷體" w:hint="eastAsia"/>
          <w:bCs/>
          <w:sz w:val="20"/>
          <w:szCs w:val="20"/>
        </w:rPr>
        <w:t>安置</w:t>
      </w:r>
      <w:r w:rsidR="00EC1C50" w:rsidRPr="00304AB2">
        <w:rPr>
          <w:rFonts w:eastAsia="標楷體" w:hint="eastAsia"/>
          <w:bCs/>
          <w:sz w:val="20"/>
          <w:szCs w:val="20"/>
        </w:rPr>
        <w:t>暨特教</w:t>
      </w:r>
      <w:proofErr w:type="gramEnd"/>
      <w:r w:rsidR="00EC1C50" w:rsidRPr="00304AB2">
        <w:rPr>
          <w:rFonts w:eastAsia="標楷體" w:hint="eastAsia"/>
          <w:bCs/>
          <w:sz w:val="20"/>
          <w:szCs w:val="20"/>
        </w:rPr>
        <w:t>服務</w:t>
      </w:r>
      <w:r w:rsidR="00CE329E" w:rsidRPr="00304AB2">
        <w:rPr>
          <w:rFonts w:eastAsia="標楷體" w:hint="eastAsia"/>
          <w:bCs/>
          <w:sz w:val="20"/>
          <w:szCs w:val="20"/>
        </w:rPr>
        <w:t>家長意願書</w:t>
      </w:r>
    </w:p>
    <w:p w14:paraId="07E57F05" w14:textId="77777777" w:rsidR="00EA10EC" w:rsidRPr="00304AB2" w:rsidRDefault="00EA10EC" w:rsidP="00EA10EC">
      <w:pPr>
        <w:jc w:val="center"/>
        <w:rPr>
          <w:rFonts w:eastAsia="標楷體"/>
          <w:b/>
          <w:bCs/>
          <w:sz w:val="36"/>
          <w:szCs w:val="36"/>
        </w:rPr>
      </w:pPr>
      <w:r w:rsidRPr="00304AB2">
        <w:rPr>
          <w:rFonts w:eastAsia="標楷體" w:hint="eastAsia"/>
          <w:b/>
          <w:bCs/>
          <w:sz w:val="36"/>
          <w:szCs w:val="36"/>
        </w:rPr>
        <w:t>新竹縣特殊需求學生鑑定</w:t>
      </w:r>
      <w:proofErr w:type="gramStart"/>
      <w:r w:rsidR="006C6CD8" w:rsidRPr="00304AB2">
        <w:rPr>
          <w:rFonts w:eastAsia="標楷體" w:hint="eastAsia"/>
          <w:b/>
          <w:bCs/>
          <w:sz w:val="36"/>
          <w:szCs w:val="36"/>
        </w:rPr>
        <w:t>安置</w:t>
      </w:r>
      <w:r w:rsidR="00CE329E" w:rsidRPr="00304AB2">
        <w:rPr>
          <w:rFonts w:eastAsia="標楷體" w:hint="eastAsia"/>
          <w:b/>
          <w:bCs/>
          <w:sz w:val="36"/>
          <w:szCs w:val="36"/>
        </w:rPr>
        <w:t>暨特教</w:t>
      </w:r>
      <w:proofErr w:type="gramEnd"/>
      <w:r w:rsidR="00CE329E" w:rsidRPr="00304AB2">
        <w:rPr>
          <w:rFonts w:eastAsia="標楷體" w:hint="eastAsia"/>
          <w:b/>
          <w:bCs/>
          <w:sz w:val="36"/>
          <w:szCs w:val="36"/>
        </w:rPr>
        <w:t>服務</w:t>
      </w:r>
      <w:r w:rsidRPr="00304AB2">
        <w:rPr>
          <w:rFonts w:eastAsia="標楷體" w:hint="eastAsia"/>
          <w:b/>
          <w:bCs/>
          <w:sz w:val="36"/>
          <w:szCs w:val="36"/>
        </w:rPr>
        <w:t>意願書</w:t>
      </w:r>
    </w:p>
    <w:p w14:paraId="0A46A163" w14:textId="77777777" w:rsidR="006C6CD8" w:rsidRPr="000624B7" w:rsidRDefault="009818A4" w:rsidP="00C75785">
      <w:pPr>
        <w:adjustRightInd w:val="0"/>
        <w:snapToGrid w:val="0"/>
        <w:spacing w:line="400" w:lineRule="exact"/>
        <w:ind w:left="1" w:right="-1"/>
        <w:rPr>
          <w:rFonts w:ascii="標楷體" w:eastAsia="標楷體" w:hAnsi="標楷體"/>
        </w:rPr>
      </w:pPr>
      <w:r w:rsidRPr="000624B7">
        <w:rPr>
          <w:rFonts w:ascii="標楷體" w:eastAsia="標楷體" w:hAnsi="標楷體" w:hint="eastAsia"/>
        </w:rPr>
        <w:t xml:space="preserve">　　</w:t>
      </w:r>
      <w:r w:rsidR="006C6CD8" w:rsidRPr="000624B7">
        <w:rPr>
          <w:rFonts w:ascii="標楷體" w:eastAsia="標楷體" w:hAnsi="標楷體" w:hint="eastAsia"/>
        </w:rPr>
        <w:t>本人</w:t>
      </w:r>
      <w:proofErr w:type="gramStart"/>
      <w:r w:rsidR="006C6CD8" w:rsidRPr="000624B7">
        <w:rPr>
          <w:rFonts w:ascii="標楷體" w:eastAsia="標楷體" w:hAnsi="標楷體" w:hint="eastAsia"/>
        </w:rPr>
        <w:t>確已詳讀</w:t>
      </w:r>
      <w:proofErr w:type="gramEnd"/>
      <w:r w:rsidR="006C6CD8" w:rsidRPr="000624B7">
        <w:rPr>
          <w:rFonts w:ascii="標楷體" w:eastAsia="標楷體" w:hAnsi="標楷體" w:hint="eastAsia"/>
        </w:rPr>
        <w:t>【</w:t>
      </w:r>
      <w:r w:rsidR="004B38BF" w:rsidRPr="000624B7">
        <w:rPr>
          <w:rFonts w:ascii="標楷體" w:eastAsia="標楷體" w:hAnsi="標楷體" w:hint="eastAsia"/>
          <w:b/>
        </w:rPr>
        <w:t>新竹縣</w:t>
      </w:r>
      <w:r w:rsidR="00EC1C50" w:rsidRPr="000624B7">
        <w:rPr>
          <w:rFonts w:ascii="標楷體" w:eastAsia="標楷體" w:hAnsi="標楷體" w:hint="eastAsia"/>
          <w:b/>
        </w:rPr>
        <w:t>特殊需求</w:t>
      </w:r>
      <w:r w:rsidR="004B38BF" w:rsidRPr="000624B7">
        <w:rPr>
          <w:rFonts w:ascii="標楷體" w:eastAsia="標楷體" w:hAnsi="標楷體" w:hint="eastAsia"/>
          <w:b/>
        </w:rPr>
        <w:t>學生</w:t>
      </w:r>
      <w:r w:rsidR="006C6CD8" w:rsidRPr="000624B7">
        <w:rPr>
          <w:rFonts w:ascii="標楷體" w:eastAsia="標楷體" w:hAnsi="標楷體" w:hint="eastAsia"/>
          <w:b/>
        </w:rPr>
        <w:t>鑑定安置</w:t>
      </w:r>
      <w:r w:rsidR="004B38BF" w:rsidRPr="000624B7">
        <w:rPr>
          <w:rFonts w:ascii="標楷體" w:eastAsia="標楷體" w:hAnsi="標楷體" w:hint="eastAsia"/>
          <w:b/>
        </w:rPr>
        <w:t>暨特教服務</w:t>
      </w:r>
      <w:r w:rsidR="006C6CD8" w:rsidRPr="000624B7">
        <w:rPr>
          <w:rFonts w:ascii="標楷體" w:eastAsia="標楷體" w:hAnsi="標楷體" w:hint="eastAsia"/>
          <w:b/>
        </w:rPr>
        <w:t>說明】</w:t>
      </w:r>
      <w:r w:rsidR="004B38BF" w:rsidRPr="000624B7">
        <w:rPr>
          <w:rFonts w:ascii="標楷體" w:eastAsia="標楷體" w:hAnsi="標楷體" w:hint="eastAsia"/>
          <w:b/>
        </w:rPr>
        <w:t>，</w:t>
      </w:r>
      <w:r w:rsidR="00C75785" w:rsidRPr="000624B7">
        <w:rPr>
          <w:rFonts w:ascii="標楷體" w:eastAsia="標楷體" w:hAnsi="標楷體" w:hint="eastAsia"/>
        </w:rPr>
        <w:t>已了解鑑定</w:t>
      </w:r>
      <w:r w:rsidRPr="000624B7">
        <w:rPr>
          <w:rFonts w:ascii="標楷體" w:eastAsia="標楷體" w:hAnsi="標楷體" w:hint="eastAsia"/>
        </w:rPr>
        <w:t>安置之目的與內容，</w:t>
      </w:r>
      <w:r w:rsidR="006C6CD8" w:rsidRPr="000624B7">
        <w:rPr>
          <w:rFonts w:ascii="標楷體" w:eastAsia="標楷體" w:hAnsi="標楷體" w:hint="eastAsia"/>
        </w:rPr>
        <w:t>並經審慎考慮後決議</w:t>
      </w:r>
      <w:r w:rsidR="00C75785" w:rsidRPr="000624B7">
        <w:rPr>
          <w:rFonts w:ascii="標楷體" w:eastAsia="標楷體" w:hAnsi="標楷體" w:hint="eastAsia"/>
        </w:rPr>
        <w:t>，</w:t>
      </w:r>
      <w:r w:rsidR="006C6CD8" w:rsidRPr="000624B7">
        <w:rPr>
          <w:rFonts w:ascii="標楷體" w:eastAsia="標楷體" w:hAnsi="標楷體" w:hint="eastAsia"/>
        </w:rPr>
        <w:t>茲</w:t>
      </w:r>
    </w:p>
    <w:p w14:paraId="52A9F9C7" w14:textId="1FD30F4C" w:rsidR="004B38BF" w:rsidRDefault="004B38BF" w:rsidP="009818A4">
      <w:pPr>
        <w:adjustRightInd w:val="0"/>
        <w:snapToGrid w:val="0"/>
        <w:spacing w:beforeLines="50" w:before="180" w:line="400" w:lineRule="exact"/>
        <w:ind w:leftChars="261" w:left="849" w:right="142" w:hangingChars="93" w:hanging="223"/>
        <w:rPr>
          <w:rFonts w:ascii="標楷體" w:eastAsia="標楷體" w:hAnsi="標楷體"/>
        </w:rPr>
      </w:pPr>
      <w:r w:rsidRPr="000624B7">
        <w:rPr>
          <w:rFonts w:ascii="標楷體" w:eastAsia="標楷體" w:hAnsi="標楷體" w:hint="eastAsia"/>
        </w:rPr>
        <w:t>□同意子女接受測驗及評估，如經「新竹縣特殊教育學生鑑定及就學輔導會」鑑定為確認或疑似</w:t>
      </w:r>
      <w:r w:rsidR="003013A5" w:rsidRPr="000624B7">
        <w:rPr>
          <w:rFonts w:ascii="標楷體" w:eastAsia="標楷體" w:hAnsi="標楷體" w:hint="eastAsia"/>
        </w:rPr>
        <w:t>特殊需求</w:t>
      </w:r>
      <w:r w:rsidRPr="000624B7">
        <w:rPr>
          <w:rFonts w:ascii="標楷體" w:eastAsia="標楷體" w:hAnsi="標楷體" w:hint="eastAsia"/>
        </w:rPr>
        <w:t>學生，願意接受特殊教育及相關服務。</w:t>
      </w:r>
    </w:p>
    <w:p w14:paraId="5DE02494" w14:textId="641F6D65" w:rsidR="00C55658" w:rsidRPr="00E42E82" w:rsidRDefault="00C55658" w:rsidP="00E42E82">
      <w:pPr>
        <w:pStyle w:val="aa"/>
        <w:numPr>
          <w:ilvl w:val="2"/>
          <w:numId w:val="7"/>
        </w:numPr>
        <w:spacing w:beforeLines="50" w:before="180" w:line="400" w:lineRule="exact"/>
        <w:ind w:leftChars="0" w:left="851" w:right="142" w:hanging="284"/>
        <w:rPr>
          <w:rFonts w:ascii="標楷體" w:eastAsia="標楷體" w:hAnsi="標楷體"/>
        </w:rPr>
      </w:pPr>
      <w:r w:rsidRPr="00E42E82">
        <w:rPr>
          <w:rFonts w:ascii="標楷體" w:eastAsia="標楷體" w:hAnsi="標楷體" w:hint="eastAsia"/>
        </w:rPr>
        <w:t>不同意子女接受測驗</w:t>
      </w:r>
      <w:r w:rsidR="004B38BF" w:rsidRPr="00E42E82">
        <w:rPr>
          <w:rFonts w:ascii="標楷體" w:eastAsia="標楷體" w:hAnsi="標楷體" w:hint="eastAsia"/>
        </w:rPr>
        <w:t>評估</w:t>
      </w:r>
      <w:r w:rsidRPr="00E42E82">
        <w:rPr>
          <w:rFonts w:ascii="標楷體" w:eastAsia="標楷體" w:hAnsi="標楷體" w:hint="eastAsia"/>
        </w:rPr>
        <w:t>及接受特教</w:t>
      </w:r>
      <w:r w:rsidR="00E42E82">
        <w:rPr>
          <w:rFonts w:ascii="標楷體" w:eastAsia="標楷體" w:hAnsi="標楷體" w:hint="eastAsia"/>
        </w:rPr>
        <w:t>相關</w:t>
      </w:r>
      <w:r w:rsidRPr="00E42E82">
        <w:rPr>
          <w:rFonts w:ascii="標楷體" w:eastAsia="標楷體" w:hAnsi="標楷體" w:hint="eastAsia"/>
        </w:rPr>
        <w:t>服務</w:t>
      </w:r>
      <w:r w:rsidR="009F2676" w:rsidRPr="00E42E82">
        <w:rPr>
          <w:rFonts w:ascii="標楷體" w:eastAsia="標楷體" w:hAnsi="標楷體" w:hint="eastAsia"/>
        </w:rPr>
        <w:t>。</w:t>
      </w:r>
      <w:r w:rsidR="001C6D26" w:rsidRPr="00E42E82">
        <w:rPr>
          <w:rFonts w:ascii="標楷體" w:eastAsia="標楷體" w:hAnsi="標楷體" w:hint="eastAsia"/>
        </w:rPr>
        <w:t>【註】</w:t>
      </w:r>
    </w:p>
    <w:p w14:paraId="7AE82112" w14:textId="07728A6C" w:rsidR="00C55658" w:rsidRPr="000624B7" w:rsidRDefault="00E42E82" w:rsidP="00C55658">
      <w:pPr>
        <w:spacing w:line="240" w:lineRule="atLeast"/>
        <w:rPr>
          <w:rFonts w:ascii="標楷體" w:eastAsia="標楷體" w:hAnsi="標楷體"/>
        </w:rPr>
      </w:pPr>
      <w:r w:rsidRPr="000624B7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CFF4BD" wp14:editId="2232B549">
                <wp:simplePos x="0" y="0"/>
                <wp:positionH relativeFrom="column">
                  <wp:posOffset>617855</wp:posOffset>
                </wp:positionH>
                <wp:positionV relativeFrom="paragraph">
                  <wp:posOffset>55880</wp:posOffset>
                </wp:positionV>
                <wp:extent cx="5080000" cy="1668780"/>
                <wp:effectExtent l="8255" t="5080" r="7620" b="12065"/>
                <wp:wrapNone/>
                <wp:docPr id="1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0" cy="166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131EB" w14:textId="77777777" w:rsidR="00C55658" w:rsidRPr="004B38BF" w:rsidRDefault="00C55658" w:rsidP="00C55658">
                            <w:pPr>
                              <w:spacing w:line="400" w:lineRule="exact"/>
                              <w:rPr>
                                <w:rFonts w:eastAsia="標楷體"/>
                              </w:rPr>
                            </w:pPr>
                            <w:proofErr w:type="gramStart"/>
                            <w:r w:rsidRPr="004B38BF">
                              <w:rPr>
                                <w:rFonts w:eastAsia="標楷體" w:hint="eastAsia"/>
                              </w:rPr>
                              <w:t>【</w:t>
                            </w:r>
                            <w:proofErr w:type="gramEnd"/>
                            <w:r w:rsidRPr="004B38BF">
                              <w:rPr>
                                <w:rFonts w:eastAsia="標楷體" w:hint="eastAsia"/>
                              </w:rPr>
                              <w:t>請勾選不同意原因：□不了解鑑定及安置之目的與內容</w:t>
                            </w:r>
                          </w:p>
                          <w:p w14:paraId="77F4FCDA" w14:textId="77777777" w:rsidR="00C55658" w:rsidRPr="004B38BF" w:rsidRDefault="00C55658" w:rsidP="00631498">
                            <w:pPr>
                              <w:spacing w:line="400" w:lineRule="exact"/>
                              <w:ind w:left="2160" w:firstLineChars="103" w:firstLine="247"/>
                              <w:rPr>
                                <w:rFonts w:eastAsia="標楷體"/>
                              </w:rPr>
                            </w:pPr>
                            <w:r w:rsidRPr="004B38BF">
                              <w:rPr>
                                <w:rFonts w:eastAsia="標楷體" w:hint="eastAsia"/>
                              </w:rPr>
                              <w:t>□</w:t>
                            </w:r>
                            <w:r w:rsidR="003013A5">
                              <w:rPr>
                                <w:rFonts w:eastAsia="標楷體" w:hint="eastAsia"/>
                              </w:rPr>
                              <w:t>擔心</w:t>
                            </w:r>
                            <w:r w:rsidRPr="004B38BF">
                              <w:rPr>
                                <w:rFonts w:eastAsia="標楷體" w:hint="eastAsia"/>
                              </w:rPr>
                              <w:t>有標籤作用</w:t>
                            </w:r>
                          </w:p>
                          <w:p w14:paraId="0C953A66" w14:textId="77777777" w:rsidR="00C55658" w:rsidRPr="004B38BF" w:rsidRDefault="00C55658" w:rsidP="00C55658">
                            <w:pPr>
                              <w:snapToGrid w:val="0"/>
                              <w:spacing w:line="400" w:lineRule="exac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                    </w:t>
                            </w:r>
                            <w:r w:rsidR="00631498">
                              <w:rPr>
                                <w:rFonts w:ascii="標楷體" w:eastAsia="標楷體" w:hAnsi="標楷體" w:hint="eastAsia"/>
                              </w:rPr>
                              <w:t>□不同意</w:t>
                            </w:r>
                            <w:r w:rsidRPr="004B38BF">
                              <w:rPr>
                                <w:rFonts w:ascii="標楷體" w:eastAsia="標楷體" w:hAnsi="標楷體" w:hint="eastAsia"/>
                              </w:rPr>
                              <w:t>接受特殊教育服務</w:t>
                            </w:r>
                          </w:p>
                          <w:p w14:paraId="53EE10A1" w14:textId="77777777" w:rsidR="00C55658" w:rsidRPr="004B38BF" w:rsidRDefault="00C55658" w:rsidP="00C55658">
                            <w:pPr>
                              <w:snapToGrid w:val="0"/>
                              <w:spacing w:line="40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4B38BF">
                              <w:rPr>
                                <w:rFonts w:ascii="標楷體" w:eastAsia="標楷體" w:hAnsi="標楷體" w:hint="eastAsia"/>
                              </w:rPr>
                              <w:t xml:space="preserve"> 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                  </w:t>
                            </w:r>
                            <w:r w:rsidRPr="004B38BF">
                              <w:rPr>
                                <w:rFonts w:ascii="標楷體" w:eastAsia="標楷體" w:hAnsi="標楷體" w:hint="eastAsia"/>
                              </w:rPr>
                              <w:t>□個案適應狀況良好</w:t>
                            </w:r>
                            <w:r w:rsidR="00631498">
                              <w:rPr>
                                <w:rFonts w:ascii="標楷體" w:eastAsia="標楷體" w:hAnsi="標楷體" w:hint="eastAsia"/>
                              </w:rPr>
                              <w:t>，</w:t>
                            </w:r>
                            <w:r w:rsidRPr="004B38BF">
                              <w:rPr>
                                <w:rFonts w:ascii="標楷體" w:eastAsia="標楷體" w:hAnsi="標楷體" w:hint="eastAsia"/>
                              </w:rPr>
                              <w:t>不需要特教服務</w:t>
                            </w:r>
                          </w:p>
                          <w:p w14:paraId="6F00C574" w14:textId="77777777" w:rsidR="00C55658" w:rsidRDefault="00C55658" w:rsidP="00C55658">
                            <w:pPr>
                              <w:snapToGrid w:val="0"/>
                              <w:spacing w:line="400" w:lineRule="exact"/>
                              <w:ind w:firstLineChars="100" w:firstLine="240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                  </w:t>
                            </w:r>
                            <w:r>
                              <w:rPr>
                                <w:rFonts w:eastAsia="標楷體" w:hint="eastAsia"/>
                              </w:rPr>
                              <w:t>□其他：</w:t>
                            </w:r>
                            <w:r>
                              <w:rPr>
                                <w:rFonts w:eastAsia="標楷體" w:hint="eastAsia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eastAsia="標楷體" w:hint="eastAsia"/>
                              </w:rPr>
                              <w:t>】</w:t>
                            </w:r>
                          </w:p>
                          <w:p w14:paraId="0BA3F299" w14:textId="77777777" w:rsidR="00C55658" w:rsidRDefault="00C55658" w:rsidP="00C556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5DCFF4BD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48.65pt;margin-top:4.4pt;width:400pt;height:1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">
                <v:stroke dashstyle="1 1" endcap="round"/>
                <v:textbox>
                  <w:txbxContent>
                    <w:p w14:paraId="5A5131EB" w14:textId="77777777" w:rsidR="00C55658" w:rsidRPr="004B38BF" w:rsidRDefault="00C55658" w:rsidP="00C55658">
                      <w:pPr>
                        <w:spacing w:line="400" w:lineRule="exact"/>
                        <w:rPr>
                          <w:rFonts w:eastAsia="標楷體"/>
                        </w:rPr>
                      </w:pPr>
                      <w:proofErr w:type="gramStart"/>
                      <w:r w:rsidRPr="004B38BF">
                        <w:rPr>
                          <w:rFonts w:eastAsia="標楷體" w:hint="eastAsia"/>
                        </w:rPr>
                        <w:t>【</w:t>
                      </w:r>
                      <w:proofErr w:type="gramEnd"/>
                      <w:r w:rsidRPr="004B38BF">
                        <w:rPr>
                          <w:rFonts w:eastAsia="標楷體" w:hint="eastAsia"/>
                        </w:rPr>
                        <w:t>請勾選不同意原因：□不了解鑑定及安置之目的與內容</w:t>
                      </w:r>
                    </w:p>
                    <w:p w14:paraId="77F4FCDA" w14:textId="77777777" w:rsidR="00C55658" w:rsidRPr="004B38BF" w:rsidRDefault="00C55658" w:rsidP="00631498">
                      <w:pPr>
                        <w:spacing w:line="400" w:lineRule="exact"/>
                        <w:ind w:left="2160" w:firstLineChars="103" w:firstLine="247"/>
                        <w:rPr>
                          <w:rFonts w:eastAsia="標楷體"/>
                        </w:rPr>
                      </w:pPr>
                      <w:r w:rsidRPr="004B38BF">
                        <w:rPr>
                          <w:rFonts w:eastAsia="標楷體" w:hint="eastAsia"/>
                        </w:rPr>
                        <w:t>□</w:t>
                      </w:r>
                      <w:r w:rsidR="003013A5">
                        <w:rPr>
                          <w:rFonts w:eastAsia="標楷體" w:hint="eastAsia"/>
                        </w:rPr>
                        <w:t>擔心</w:t>
                      </w:r>
                      <w:r w:rsidRPr="004B38BF">
                        <w:rPr>
                          <w:rFonts w:eastAsia="標楷體" w:hint="eastAsia"/>
                        </w:rPr>
                        <w:t>有標籤作用</w:t>
                      </w:r>
                    </w:p>
                    <w:p w14:paraId="0C953A66" w14:textId="77777777" w:rsidR="00C55658" w:rsidRPr="004B38BF" w:rsidRDefault="00C55658" w:rsidP="00C55658">
                      <w:pPr>
                        <w:snapToGrid w:val="0"/>
                        <w:spacing w:line="400" w:lineRule="exac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 xml:space="preserve">                    </w:t>
                      </w:r>
                      <w:r w:rsidR="00631498">
                        <w:rPr>
                          <w:rFonts w:ascii="標楷體" w:eastAsia="標楷體" w:hAnsi="標楷體" w:hint="eastAsia"/>
                        </w:rPr>
                        <w:t>□不同意</w:t>
                      </w:r>
                      <w:r w:rsidRPr="004B38BF">
                        <w:rPr>
                          <w:rFonts w:ascii="標楷體" w:eastAsia="標楷體" w:hAnsi="標楷體" w:hint="eastAsia"/>
                        </w:rPr>
                        <w:t>接受特殊教育服務</w:t>
                      </w:r>
                    </w:p>
                    <w:p w14:paraId="53EE10A1" w14:textId="77777777" w:rsidR="00C55658" w:rsidRPr="004B38BF" w:rsidRDefault="00C55658" w:rsidP="00C55658">
                      <w:pPr>
                        <w:snapToGrid w:val="0"/>
                        <w:spacing w:line="400" w:lineRule="exact"/>
                        <w:rPr>
                          <w:rFonts w:ascii="標楷體" w:eastAsia="標楷體" w:hAnsi="標楷體"/>
                        </w:rPr>
                      </w:pPr>
                      <w:r w:rsidRPr="004B38BF">
                        <w:rPr>
                          <w:rFonts w:ascii="標楷體" w:eastAsia="標楷體" w:hAnsi="標楷體" w:hint="eastAsia"/>
                        </w:rPr>
                        <w:t xml:space="preserve">  </w:t>
                      </w:r>
                      <w:r>
                        <w:rPr>
                          <w:rFonts w:ascii="標楷體" w:eastAsia="標楷體" w:hAnsi="標楷體" w:hint="eastAsia"/>
                        </w:rPr>
                        <w:t xml:space="preserve">                  </w:t>
                      </w:r>
                      <w:r w:rsidRPr="004B38BF">
                        <w:rPr>
                          <w:rFonts w:ascii="標楷體" w:eastAsia="標楷體" w:hAnsi="標楷體" w:hint="eastAsia"/>
                        </w:rPr>
                        <w:t>□個案適應狀況良好</w:t>
                      </w:r>
                      <w:r w:rsidR="00631498">
                        <w:rPr>
                          <w:rFonts w:ascii="標楷體" w:eastAsia="標楷體" w:hAnsi="標楷體" w:hint="eastAsia"/>
                        </w:rPr>
                        <w:t>，</w:t>
                      </w:r>
                      <w:r w:rsidRPr="004B38BF">
                        <w:rPr>
                          <w:rFonts w:ascii="標楷體" w:eastAsia="標楷體" w:hAnsi="標楷體" w:hint="eastAsia"/>
                        </w:rPr>
                        <w:t>不需要特教服務</w:t>
                      </w:r>
                    </w:p>
                    <w:p w14:paraId="6F00C574" w14:textId="77777777" w:rsidR="00C55658" w:rsidRDefault="00C55658" w:rsidP="00C55658">
                      <w:pPr>
                        <w:snapToGrid w:val="0"/>
                        <w:spacing w:line="400" w:lineRule="exact"/>
                        <w:ind w:firstLineChars="100" w:firstLine="240"/>
                        <w:rPr>
                          <w:rFonts w:eastAsia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 xml:space="preserve">                  </w:t>
                      </w:r>
                      <w:r>
                        <w:rPr>
                          <w:rFonts w:eastAsia="標楷體" w:hint="eastAsia"/>
                        </w:rPr>
                        <w:t>□其他：</w:t>
                      </w:r>
                      <w:r>
                        <w:rPr>
                          <w:rFonts w:eastAsia="標楷體" w:hint="eastAsia"/>
                        </w:rPr>
                        <w:t xml:space="preserve">                                  </w:t>
                      </w:r>
                      <w:r>
                        <w:rPr>
                          <w:rFonts w:eastAsia="標楷體" w:hint="eastAsia"/>
                        </w:rPr>
                        <w:t>】</w:t>
                      </w:r>
                    </w:p>
                    <w:p w14:paraId="0BA3F299" w14:textId="77777777" w:rsidR="00C55658" w:rsidRDefault="00C55658" w:rsidP="00C55658"/>
                  </w:txbxContent>
                </v:textbox>
              </v:shape>
            </w:pict>
          </mc:Fallback>
        </mc:AlternateContent>
      </w:r>
    </w:p>
    <w:p w14:paraId="3649B18A" w14:textId="77777777" w:rsidR="004B38BF" w:rsidRPr="000624B7" w:rsidRDefault="004B38BF" w:rsidP="00C75785">
      <w:pPr>
        <w:spacing w:line="400" w:lineRule="exact"/>
        <w:ind w:left="365" w:hangingChars="152" w:hanging="365"/>
        <w:rPr>
          <w:rFonts w:ascii="標楷體" w:eastAsia="標楷體" w:hAnsi="標楷體"/>
        </w:rPr>
      </w:pPr>
    </w:p>
    <w:p w14:paraId="442CDAAB" w14:textId="77777777" w:rsidR="004B38BF" w:rsidRPr="000624B7" w:rsidRDefault="004B38BF" w:rsidP="004B38BF">
      <w:pPr>
        <w:spacing w:line="240" w:lineRule="atLeast"/>
        <w:rPr>
          <w:rFonts w:ascii="標楷體" w:eastAsia="標楷體" w:hAnsi="標楷體"/>
        </w:rPr>
      </w:pPr>
    </w:p>
    <w:p w14:paraId="07CD9C4E" w14:textId="77777777" w:rsidR="004B38BF" w:rsidRPr="000624B7" w:rsidRDefault="004B38BF" w:rsidP="004B38BF">
      <w:pPr>
        <w:snapToGrid w:val="0"/>
        <w:spacing w:line="240" w:lineRule="atLeast"/>
        <w:rPr>
          <w:rFonts w:ascii="標楷體" w:eastAsia="標楷體" w:hAnsi="標楷體"/>
        </w:rPr>
      </w:pPr>
    </w:p>
    <w:p w14:paraId="75F20911" w14:textId="77777777" w:rsidR="004B38BF" w:rsidRPr="000624B7" w:rsidRDefault="004B38BF" w:rsidP="004B38BF">
      <w:pPr>
        <w:snapToGrid w:val="0"/>
        <w:spacing w:line="240" w:lineRule="atLeast"/>
        <w:ind w:leftChars="-2" w:left="715" w:hangingChars="300" w:hanging="720"/>
        <w:rPr>
          <w:rFonts w:ascii="標楷體" w:eastAsia="標楷體" w:hAnsi="標楷體"/>
        </w:rPr>
      </w:pPr>
    </w:p>
    <w:p w14:paraId="6152BBDF" w14:textId="77777777" w:rsidR="004B38BF" w:rsidRPr="000624B7" w:rsidRDefault="004B38BF" w:rsidP="004B38BF">
      <w:pPr>
        <w:snapToGrid w:val="0"/>
        <w:spacing w:line="240" w:lineRule="atLeast"/>
        <w:ind w:leftChars="-2" w:left="715" w:hangingChars="300" w:hanging="720"/>
        <w:rPr>
          <w:rFonts w:ascii="標楷體" w:eastAsia="標楷體" w:hAnsi="標楷體"/>
        </w:rPr>
      </w:pPr>
    </w:p>
    <w:p w14:paraId="3DFE4D07" w14:textId="77777777" w:rsidR="009818A4" w:rsidRPr="000624B7" w:rsidRDefault="009818A4" w:rsidP="004B38BF">
      <w:pPr>
        <w:snapToGrid w:val="0"/>
        <w:spacing w:line="240" w:lineRule="atLeast"/>
        <w:ind w:leftChars="-2" w:left="715" w:hangingChars="300" w:hanging="720"/>
        <w:rPr>
          <w:rFonts w:ascii="標楷體" w:eastAsia="標楷體" w:hAnsi="標楷體"/>
        </w:rPr>
      </w:pPr>
    </w:p>
    <w:p w14:paraId="5FDDD869" w14:textId="77777777" w:rsidR="004B38BF" w:rsidRPr="000624B7" w:rsidRDefault="004B38BF" w:rsidP="006C6CD8">
      <w:pPr>
        <w:spacing w:line="500" w:lineRule="exact"/>
        <w:rPr>
          <w:rFonts w:ascii="標楷體" w:eastAsia="標楷體" w:hAnsi="標楷體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845"/>
        <w:gridCol w:w="6297"/>
      </w:tblGrid>
      <w:tr w:rsidR="009818A4" w:rsidRPr="000624B7" w14:paraId="0F1405A9" w14:textId="77777777" w:rsidTr="00E2297B">
        <w:trPr>
          <w:trHeight w:val="454"/>
        </w:trPr>
        <w:tc>
          <w:tcPr>
            <w:tcW w:w="4531" w:type="dxa"/>
            <w:gridSpan w:val="2"/>
            <w:shd w:val="clear" w:color="auto" w:fill="auto"/>
            <w:vAlign w:val="bottom"/>
          </w:tcPr>
          <w:p w14:paraId="5CC4304D" w14:textId="63A86D42" w:rsidR="009818A4" w:rsidRPr="000624B7" w:rsidRDefault="009818A4" w:rsidP="00075DB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0624B7">
              <w:rPr>
                <w:rFonts w:ascii="標楷體" w:eastAsia="標楷體" w:hAnsi="標楷體" w:hint="eastAsia"/>
              </w:rPr>
              <w:t xml:space="preserve">學生姓名： </w:t>
            </w:r>
            <w:r w:rsidR="006326A5" w:rsidRPr="000624B7">
              <w:rPr>
                <w:rFonts w:ascii="標楷體" w:eastAsia="標楷體" w:hAnsi="標楷體" w:hint="eastAsia"/>
                <w:u w:val="single"/>
              </w:rPr>
              <w:t xml:space="preserve">　　　　　　　　</w:t>
            </w:r>
          </w:p>
        </w:tc>
        <w:tc>
          <w:tcPr>
            <w:tcW w:w="6297" w:type="dxa"/>
            <w:shd w:val="clear" w:color="auto" w:fill="auto"/>
            <w:vAlign w:val="bottom"/>
          </w:tcPr>
          <w:p w14:paraId="6D7DD2FC" w14:textId="77777777" w:rsidR="009818A4" w:rsidRPr="000624B7" w:rsidRDefault="009818A4" w:rsidP="00E2297B">
            <w:pPr>
              <w:spacing w:line="360" w:lineRule="exact"/>
              <w:ind w:right="960"/>
              <w:rPr>
                <w:rFonts w:ascii="標楷體" w:eastAsia="標楷體" w:hAnsi="標楷體"/>
              </w:rPr>
            </w:pPr>
            <w:r w:rsidRPr="000624B7">
              <w:rPr>
                <w:rFonts w:ascii="標楷體" w:eastAsia="標楷體" w:hAnsi="標楷體" w:hint="eastAsia"/>
              </w:rPr>
              <w:t>就讀學校：</w:t>
            </w:r>
            <w:r w:rsidRPr="000624B7">
              <w:rPr>
                <w:rFonts w:ascii="標楷體" w:eastAsia="標楷體" w:hAnsi="標楷體" w:hint="eastAsia"/>
                <w:u w:val="single"/>
              </w:rPr>
              <w:t xml:space="preserve">　　　　　　　　　</w:t>
            </w:r>
            <w:r w:rsidRPr="000624B7">
              <w:rPr>
                <w:rFonts w:eastAsia="標楷體" w:hint="eastAsia"/>
              </w:rPr>
              <w:t>（</w:t>
            </w:r>
            <w:r w:rsidRPr="000624B7">
              <w:rPr>
                <w:rFonts w:eastAsia="標楷體" w:hint="eastAsia"/>
              </w:rPr>
              <w:t>___</w:t>
            </w:r>
            <w:r w:rsidRPr="000624B7">
              <w:rPr>
                <w:rFonts w:eastAsia="標楷體" w:hint="eastAsia"/>
              </w:rPr>
              <w:t>年</w:t>
            </w:r>
            <w:r w:rsidRPr="000624B7">
              <w:rPr>
                <w:rFonts w:eastAsia="標楷體" w:hint="eastAsia"/>
              </w:rPr>
              <w:t>___</w:t>
            </w:r>
            <w:r w:rsidRPr="000624B7">
              <w:rPr>
                <w:rFonts w:eastAsia="標楷體" w:hint="eastAsia"/>
              </w:rPr>
              <w:t>班）</w:t>
            </w:r>
          </w:p>
        </w:tc>
      </w:tr>
      <w:tr w:rsidR="009818A4" w:rsidRPr="000624B7" w14:paraId="2BA41458" w14:textId="77777777" w:rsidTr="00E2297B">
        <w:trPr>
          <w:trHeight w:val="454"/>
        </w:trPr>
        <w:tc>
          <w:tcPr>
            <w:tcW w:w="4531" w:type="dxa"/>
            <w:gridSpan w:val="2"/>
            <w:shd w:val="clear" w:color="auto" w:fill="auto"/>
            <w:vAlign w:val="center"/>
          </w:tcPr>
          <w:p w14:paraId="0E29DE78" w14:textId="1C05CC6E" w:rsidR="009818A4" w:rsidRPr="00BE6464" w:rsidRDefault="00BA5B80" w:rsidP="00BA5B80">
            <w:pPr>
              <w:spacing w:line="360" w:lineRule="exact"/>
              <w:jc w:val="both"/>
              <w:rPr>
                <w:rFonts w:ascii="標楷體" w:eastAsia="標楷體" w:hAnsi="標楷體"/>
                <w:b/>
                <w:bCs/>
                <w:color w:val="FF0000"/>
                <w:sz w:val="18"/>
                <w:szCs w:val="18"/>
                <w:shd w:val="pct15" w:color="auto" w:fill="FFFFFF"/>
              </w:rPr>
            </w:pPr>
            <w:proofErr w:type="gramStart"/>
            <w:r w:rsidRPr="00BE6464">
              <w:rPr>
                <w:rFonts w:ascii="標楷體" w:eastAsia="標楷體" w:hAnsi="標楷體" w:hint="eastAsia"/>
                <w:b/>
                <w:bCs/>
                <w:color w:val="FF0000"/>
                <w:sz w:val="18"/>
                <w:szCs w:val="18"/>
                <w:shd w:val="pct15" w:color="auto" w:fill="FFFFFF"/>
              </w:rPr>
              <w:t>註</w:t>
            </w:r>
            <w:proofErr w:type="gramEnd"/>
            <w:r w:rsidRPr="00BE6464">
              <w:rPr>
                <w:rFonts w:ascii="標楷體" w:eastAsia="標楷體" w:hAnsi="標楷體" w:hint="eastAsia"/>
                <w:b/>
                <w:bCs/>
                <w:color w:val="FF0000"/>
                <w:sz w:val="18"/>
                <w:szCs w:val="18"/>
                <w:shd w:val="pct15" w:color="auto" w:fill="FFFFFF"/>
              </w:rPr>
              <w:t>：學生已滿18歲，簽章欄位得由學生簽</w:t>
            </w:r>
          </w:p>
        </w:tc>
        <w:tc>
          <w:tcPr>
            <w:tcW w:w="6297" w:type="dxa"/>
            <w:shd w:val="clear" w:color="auto" w:fill="auto"/>
            <w:vAlign w:val="bottom"/>
          </w:tcPr>
          <w:p w14:paraId="77484C4D" w14:textId="49F32D7A" w:rsidR="009818A4" w:rsidRPr="000624B7" w:rsidRDefault="00C60D70" w:rsidP="00E2297B">
            <w:pPr>
              <w:spacing w:line="360" w:lineRule="exact"/>
              <w:ind w:right="9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法定代理人</w:t>
            </w:r>
            <w:r w:rsidR="009818A4" w:rsidRPr="000624B7">
              <w:rPr>
                <w:rFonts w:ascii="標楷體" w:eastAsia="標楷體" w:hAnsi="標楷體" w:hint="eastAsia"/>
                <w:color w:val="000000"/>
              </w:rPr>
              <w:t>：</w:t>
            </w:r>
            <w:r w:rsidR="009818A4" w:rsidRPr="000624B7">
              <w:rPr>
                <w:rFonts w:ascii="標楷體" w:eastAsia="標楷體" w:hAnsi="標楷體"/>
                <w:color w:val="000000"/>
                <w:u w:val="single"/>
              </w:rPr>
              <w:t xml:space="preserve">  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(簽名)</w:t>
            </w:r>
          </w:p>
        </w:tc>
      </w:tr>
      <w:tr w:rsidR="009818A4" w:rsidRPr="000624B7" w14:paraId="5E9FFC1C" w14:textId="77777777" w:rsidTr="00E2297B">
        <w:trPr>
          <w:trHeight w:val="454"/>
        </w:trPr>
        <w:tc>
          <w:tcPr>
            <w:tcW w:w="4531" w:type="dxa"/>
            <w:gridSpan w:val="2"/>
            <w:shd w:val="clear" w:color="auto" w:fill="auto"/>
            <w:vAlign w:val="center"/>
          </w:tcPr>
          <w:p w14:paraId="50AD3CE0" w14:textId="514E2CCA" w:rsidR="009818A4" w:rsidRPr="00BE6464" w:rsidRDefault="00BA5B80" w:rsidP="00BA5B80">
            <w:pPr>
              <w:spacing w:line="360" w:lineRule="exact"/>
              <w:jc w:val="both"/>
              <w:rPr>
                <w:rFonts w:ascii="標楷體" w:eastAsia="標楷體" w:hAnsi="標楷體"/>
                <w:b/>
                <w:bCs/>
                <w:color w:val="FF0000"/>
                <w:sz w:val="18"/>
                <w:szCs w:val="18"/>
                <w:shd w:val="pct15" w:color="auto" w:fill="FFFFFF"/>
              </w:rPr>
            </w:pPr>
            <w:r w:rsidRPr="00BE6464">
              <w:rPr>
                <w:rFonts w:ascii="標楷體" w:eastAsia="標楷體" w:hAnsi="標楷體" w:hint="eastAsia"/>
                <w:b/>
                <w:bCs/>
                <w:color w:val="FF0000"/>
                <w:sz w:val="18"/>
                <w:szCs w:val="18"/>
                <w:shd w:val="pct15" w:color="auto" w:fill="FFFFFF"/>
              </w:rPr>
              <w:t>章即可；學生未滿18歲，簽章欄位由法定</w:t>
            </w:r>
          </w:p>
        </w:tc>
        <w:tc>
          <w:tcPr>
            <w:tcW w:w="6297" w:type="dxa"/>
            <w:shd w:val="clear" w:color="auto" w:fill="auto"/>
            <w:vAlign w:val="bottom"/>
          </w:tcPr>
          <w:p w14:paraId="21052D1A" w14:textId="157C55A4" w:rsidR="009818A4" w:rsidRPr="000624B7" w:rsidRDefault="00C60D70" w:rsidP="00E2297B">
            <w:pPr>
              <w:spacing w:line="360" w:lineRule="exact"/>
              <w:ind w:right="9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或</w:t>
            </w:r>
          </w:p>
        </w:tc>
      </w:tr>
      <w:tr w:rsidR="009818A4" w:rsidRPr="000624B7" w14:paraId="5A5BF0C9" w14:textId="77777777" w:rsidTr="00E2297B">
        <w:trPr>
          <w:trHeight w:val="454"/>
        </w:trPr>
        <w:tc>
          <w:tcPr>
            <w:tcW w:w="4531" w:type="dxa"/>
            <w:gridSpan w:val="2"/>
            <w:shd w:val="clear" w:color="auto" w:fill="auto"/>
            <w:vAlign w:val="center"/>
          </w:tcPr>
          <w:p w14:paraId="3A97AAD2" w14:textId="043D7938" w:rsidR="009818A4" w:rsidRPr="00BE6464" w:rsidRDefault="00BA5B80" w:rsidP="00BA5B80">
            <w:pPr>
              <w:spacing w:line="360" w:lineRule="exact"/>
              <w:jc w:val="both"/>
              <w:rPr>
                <w:rFonts w:ascii="標楷體" w:eastAsia="標楷體" w:hAnsi="標楷體"/>
                <w:b/>
                <w:bCs/>
                <w:color w:val="FF0000"/>
                <w:sz w:val="18"/>
                <w:szCs w:val="18"/>
                <w:shd w:val="pct15" w:color="auto" w:fill="FFFFFF"/>
              </w:rPr>
            </w:pPr>
            <w:r w:rsidRPr="00BE6464">
              <w:rPr>
                <w:rFonts w:ascii="標楷體" w:eastAsia="標楷體" w:hAnsi="標楷體" w:hint="eastAsia"/>
                <w:b/>
                <w:bCs/>
                <w:color w:val="FF0000"/>
                <w:sz w:val="18"/>
                <w:szCs w:val="18"/>
                <w:shd w:val="pct15" w:color="auto" w:fill="FFFFFF"/>
              </w:rPr>
              <w:t>代理人或實際照顧者簽章。</w:t>
            </w:r>
          </w:p>
        </w:tc>
        <w:tc>
          <w:tcPr>
            <w:tcW w:w="6297" w:type="dxa"/>
            <w:shd w:val="clear" w:color="auto" w:fill="auto"/>
            <w:vAlign w:val="bottom"/>
          </w:tcPr>
          <w:p w14:paraId="6780FC4C" w14:textId="287BA2E6" w:rsidR="009818A4" w:rsidRPr="000624B7" w:rsidRDefault="00C60D70" w:rsidP="00E2297B">
            <w:pPr>
              <w:spacing w:line="360" w:lineRule="exact"/>
              <w:ind w:right="9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實際照顧者</w:t>
            </w:r>
            <w:r w:rsidR="009818A4" w:rsidRPr="000624B7">
              <w:rPr>
                <w:rFonts w:ascii="標楷體" w:eastAsia="標楷體" w:hAnsi="標楷體"/>
                <w:color w:val="000000"/>
                <w:u w:val="single"/>
              </w:rPr>
              <w:t xml:space="preserve">    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(簽名)</w:t>
            </w:r>
          </w:p>
        </w:tc>
      </w:tr>
      <w:tr w:rsidR="009818A4" w:rsidRPr="000624B7" w14:paraId="00A37D4E" w14:textId="77777777" w:rsidTr="00E2297B">
        <w:trPr>
          <w:trHeight w:val="454"/>
        </w:trPr>
        <w:tc>
          <w:tcPr>
            <w:tcW w:w="4531" w:type="dxa"/>
            <w:gridSpan w:val="2"/>
            <w:shd w:val="clear" w:color="auto" w:fill="auto"/>
            <w:vAlign w:val="bottom"/>
          </w:tcPr>
          <w:p w14:paraId="14312E8E" w14:textId="77777777" w:rsidR="009818A4" w:rsidRPr="000624B7" w:rsidRDefault="009818A4" w:rsidP="00075DB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297" w:type="dxa"/>
            <w:shd w:val="clear" w:color="auto" w:fill="auto"/>
            <w:vAlign w:val="bottom"/>
          </w:tcPr>
          <w:p w14:paraId="3DD3C7C4" w14:textId="77777777" w:rsidR="009818A4" w:rsidRPr="000624B7" w:rsidRDefault="009818A4" w:rsidP="00E2297B">
            <w:pPr>
              <w:spacing w:line="360" w:lineRule="exact"/>
              <w:ind w:right="960"/>
              <w:rPr>
                <w:rFonts w:ascii="標楷體" w:eastAsia="標楷體" w:hAnsi="標楷體"/>
              </w:rPr>
            </w:pPr>
            <w:r w:rsidRPr="000624B7">
              <w:rPr>
                <w:rFonts w:ascii="標楷體" w:eastAsia="標楷體" w:hAnsi="標楷體" w:hint="eastAsia"/>
              </w:rPr>
              <w:t>聯絡電話：</w:t>
            </w:r>
            <w:r w:rsidRPr="000624B7">
              <w:rPr>
                <w:rFonts w:ascii="標楷體" w:eastAsia="標楷體" w:hAnsi="標楷體" w:hint="eastAsia"/>
                <w:u w:val="single"/>
              </w:rPr>
              <w:t xml:space="preserve">　　　　　　　　　</w:t>
            </w:r>
          </w:p>
        </w:tc>
      </w:tr>
      <w:tr w:rsidR="00D363DC" w:rsidRPr="000624B7" w14:paraId="05271E5B" w14:textId="77777777" w:rsidTr="00E2297B">
        <w:trPr>
          <w:trHeight w:val="454"/>
        </w:trPr>
        <w:tc>
          <w:tcPr>
            <w:tcW w:w="10828" w:type="dxa"/>
            <w:gridSpan w:val="3"/>
            <w:shd w:val="clear" w:color="auto" w:fill="auto"/>
            <w:vAlign w:val="bottom"/>
          </w:tcPr>
          <w:p w14:paraId="1B0AB74F" w14:textId="77777777" w:rsidR="00D363DC" w:rsidRPr="000624B7" w:rsidRDefault="00D363DC" w:rsidP="00D363DC">
            <w:pPr>
              <w:spacing w:line="360" w:lineRule="exact"/>
              <w:jc w:val="right"/>
              <w:rPr>
                <w:rFonts w:ascii="標楷體" w:eastAsia="標楷體" w:hAnsi="標楷體"/>
              </w:rPr>
            </w:pPr>
            <w:r w:rsidRPr="000624B7">
              <w:rPr>
                <w:rFonts w:ascii="標楷體" w:eastAsia="標楷體" w:hAnsi="標楷體" w:hint="eastAsia"/>
                <w:shd w:val="pct15" w:color="auto" w:fill="FFFFFF"/>
              </w:rPr>
              <w:t>【註】國三下放棄特教服務之學生，</w:t>
            </w:r>
            <w:proofErr w:type="gramStart"/>
            <w:r w:rsidRPr="000624B7">
              <w:rPr>
                <w:rFonts w:ascii="標楷體" w:eastAsia="標楷體" w:hAnsi="標楷體" w:hint="eastAsia"/>
                <w:shd w:val="pct15" w:color="auto" w:fill="FFFFFF"/>
              </w:rPr>
              <w:t>請繳回</w:t>
            </w:r>
            <w:proofErr w:type="gramEnd"/>
            <w:r w:rsidRPr="000624B7">
              <w:rPr>
                <w:rFonts w:ascii="標楷體" w:eastAsia="標楷體" w:hAnsi="標楷體" w:hint="eastAsia"/>
                <w:shd w:val="pct15" w:color="auto" w:fill="FFFFFF"/>
              </w:rPr>
              <w:t>鑑定證明正本。</w:t>
            </w:r>
          </w:p>
        </w:tc>
      </w:tr>
      <w:tr w:rsidR="00D363DC" w:rsidRPr="000624B7" w14:paraId="3F743FDD" w14:textId="77777777" w:rsidTr="00BA5B80">
        <w:trPr>
          <w:trHeight w:val="454"/>
        </w:trPr>
        <w:tc>
          <w:tcPr>
            <w:tcW w:w="3686" w:type="dxa"/>
            <w:shd w:val="clear" w:color="auto" w:fill="auto"/>
            <w:vAlign w:val="bottom"/>
          </w:tcPr>
          <w:p w14:paraId="48C44111" w14:textId="77777777" w:rsidR="00D363DC" w:rsidRPr="000624B7" w:rsidRDefault="00D363DC" w:rsidP="00075DBE">
            <w:pPr>
              <w:spacing w:line="360" w:lineRule="exact"/>
              <w:jc w:val="both"/>
              <w:rPr>
                <w:rFonts w:ascii="標楷體" w:eastAsia="標楷體" w:hAnsi="標楷體"/>
                <w:shd w:val="pct15" w:color="auto" w:fill="FFFFFF"/>
              </w:rPr>
            </w:pPr>
          </w:p>
        </w:tc>
        <w:tc>
          <w:tcPr>
            <w:tcW w:w="7142" w:type="dxa"/>
            <w:gridSpan w:val="2"/>
            <w:shd w:val="clear" w:color="auto" w:fill="auto"/>
            <w:vAlign w:val="bottom"/>
          </w:tcPr>
          <w:p w14:paraId="2C010D9E" w14:textId="77777777" w:rsidR="00D363DC" w:rsidRPr="000624B7" w:rsidRDefault="00D363DC" w:rsidP="00075DBE">
            <w:pPr>
              <w:spacing w:line="360" w:lineRule="exact"/>
              <w:jc w:val="right"/>
              <w:rPr>
                <w:rFonts w:ascii="標楷體" w:eastAsia="標楷體" w:hAnsi="標楷體"/>
                <w:color w:val="000000"/>
              </w:rPr>
            </w:pPr>
            <w:r w:rsidRPr="000624B7">
              <w:rPr>
                <w:rFonts w:ascii="標楷體" w:eastAsia="標楷體" w:hAnsi="標楷體" w:hint="eastAsia"/>
                <w:color w:val="000000"/>
              </w:rPr>
              <w:t xml:space="preserve">中華民國 </w:t>
            </w:r>
            <w:r w:rsidRPr="000624B7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Pr="000624B7">
              <w:rPr>
                <w:rFonts w:ascii="標楷體" w:eastAsia="標楷體" w:hAnsi="標楷體" w:hint="eastAsia"/>
                <w:color w:val="000000"/>
              </w:rPr>
              <w:t>年</w:t>
            </w:r>
            <w:r w:rsidRPr="000624B7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Pr="000624B7">
              <w:rPr>
                <w:rFonts w:ascii="標楷體" w:eastAsia="標楷體" w:hAnsi="標楷體" w:hint="eastAsia"/>
                <w:color w:val="000000"/>
              </w:rPr>
              <w:t>月</w:t>
            </w:r>
            <w:r w:rsidRPr="000624B7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Pr="000624B7">
              <w:rPr>
                <w:rFonts w:ascii="標楷體" w:eastAsia="標楷體" w:hAnsi="標楷體" w:hint="eastAsia"/>
                <w:color w:val="000000"/>
              </w:rPr>
              <w:t>日</w:t>
            </w:r>
          </w:p>
        </w:tc>
      </w:tr>
    </w:tbl>
    <w:p w14:paraId="69C2D67A" w14:textId="77777777" w:rsidR="006C6CD8" w:rsidRPr="000624B7" w:rsidRDefault="006C6CD8" w:rsidP="00D00022">
      <w:pPr>
        <w:snapToGrid w:val="0"/>
        <w:spacing w:beforeLines="50" w:before="180" w:line="400" w:lineRule="exact"/>
        <w:rPr>
          <w:rFonts w:eastAsia="標楷體"/>
        </w:rPr>
      </w:pPr>
      <w:r w:rsidRPr="000624B7">
        <w:rPr>
          <w:rFonts w:eastAsia="標楷體" w:hint="eastAsia"/>
        </w:rPr>
        <w:t>備註</w:t>
      </w:r>
      <w:r w:rsidRPr="000624B7">
        <w:rPr>
          <w:rFonts w:eastAsia="標楷體" w:hint="eastAsia"/>
        </w:rPr>
        <w:t>:</w:t>
      </w:r>
    </w:p>
    <w:p w14:paraId="72AAF450" w14:textId="77777777" w:rsidR="00EA10EC" w:rsidRPr="0065361F" w:rsidRDefault="00EA10EC" w:rsidP="00D00022">
      <w:pPr>
        <w:numPr>
          <w:ilvl w:val="0"/>
          <w:numId w:val="11"/>
        </w:numPr>
        <w:snapToGrid w:val="0"/>
        <w:spacing w:afterLines="50" w:after="180" w:line="400" w:lineRule="exact"/>
        <w:ind w:left="1134" w:hanging="624"/>
        <w:rPr>
          <w:rFonts w:ascii="標楷體" w:eastAsia="標楷體" w:hAnsi="標楷體"/>
        </w:rPr>
      </w:pPr>
      <w:r w:rsidRPr="0065361F">
        <w:rPr>
          <w:rFonts w:ascii="標楷體" w:eastAsia="標楷體" w:hAnsi="標楷體" w:hint="eastAsia"/>
        </w:rPr>
        <w:t>特殊教育所有服務必須在相關規定之下，確認孩子的特殊需求且經家長同意後方能實施，其餘相關權益請見特殊教育法及其施行細則。</w:t>
      </w:r>
    </w:p>
    <w:p w14:paraId="236B93C8" w14:textId="62EB89E5" w:rsidR="00EA10EC" w:rsidRPr="0065361F" w:rsidRDefault="00EA10EC" w:rsidP="00D00022">
      <w:pPr>
        <w:numPr>
          <w:ilvl w:val="0"/>
          <w:numId w:val="11"/>
        </w:numPr>
        <w:snapToGrid w:val="0"/>
        <w:spacing w:afterLines="50" w:after="180" w:line="400" w:lineRule="exact"/>
        <w:ind w:left="1134" w:hanging="624"/>
        <w:rPr>
          <w:rFonts w:ascii="標楷體" w:eastAsia="標楷體" w:hAnsi="標楷體"/>
        </w:rPr>
      </w:pPr>
      <w:r w:rsidRPr="0065361F">
        <w:rPr>
          <w:rFonts w:ascii="標楷體" w:eastAsia="標楷體" w:hAnsi="標楷體" w:hint="eastAsia"/>
        </w:rPr>
        <w:t>所有特殊需求學生之安置（含進入學前</w:t>
      </w:r>
      <w:r w:rsidR="00E172D4" w:rsidRPr="0065361F">
        <w:rPr>
          <w:rFonts w:ascii="標楷體" w:eastAsia="標楷體" w:hAnsi="標楷體" w:hint="eastAsia"/>
        </w:rPr>
        <w:t>特教</w:t>
      </w:r>
      <w:r w:rsidRPr="0065361F">
        <w:rPr>
          <w:rFonts w:ascii="標楷體" w:eastAsia="標楷體" w:hAnsi="標楷體" w:hint="eastAsia"/>
        </w:rPr>
        <w:t>班、資源班、特教班、普通班、各類巡迴輔導及暫緩入學）皆須經由本縣</w:t>
      </w:r>
      <w:proofErr w:type="gramStart"/>
      <w:r w:rsidRPr="0065361F">
        <w:rPr>
          <w:rFonts w:ascii="標楷體" w:eastAsia="標楷體" w:hAnsi="標楷體" w:hint="eastAsia"/>
        </w:rPr>
        <w:t>鑑</w:t>
      </w:r>
      <w:proofErr w:type="gramEnd"/>
      <w:r w:rsidRPr="0065361F">
        <w:rPr>
          <w:rFonts w:ascii="標楷體" w:eastAsia="標楷體" w:hAnsi="標楷體" w:hint="eastAsia"/>
        </w:rPr>
        <w:t>輔會鑑定，未參與鑑定者視同放棄相關權益。</w:t>
      </w:r>
    </w:p>
    <w:p w14:paraId="711116BA" w14:textId="6193BED9" w:rsidR="006C6CD8" w:rsidRPr="0065361F" w:rsidRDefault="00EA10EC" w:rsidP="00D00022">
      <w:pPr>
        <w:numPr>
          <w:ilvl w:val="0"/>
          <w:numId w:val="11"/>
        </w:numPr>
        <w:snapToGrid w:val="0"/>
        <w:spacing w:afterLines="50" w:after="180" w:line="400" w:lineRule="exact"/>
        <w:ind w:left="1134" w:hanging="624"/>
        <w:rPr>
          <w:rFonts w:ascii="標楷體" w:eastAsia="標楷體" w:hAnsi="標楷體"/>
        </w:rPr>
      </w:pPr>
      <w:r w:rsidRPr="0065361F">
        <w:rPr>
          <w:rFonts w:ascii="標楷體" w:eastAsia="標楷體" w:hAnsi="標楷體" w:hint="eastAsia"/>
          <w:b/>
        </w:rPr>
        <w:t>各類別特殊需求學生需於跨階段轉銜階段進行再次鑑定，但填寫本放棄鑑定意願書後則不需再提鑑定</w:t>
      </w:r>
      <w:r w:rsidRPr="0065361F">
        <w:rPr>
          <w:rFonts w:ascii="標楷體" w:eastAsia="標楷體" w:hAnsi="標楷體" w:hint="eastAsia"/>
        </w:rPr>
        <w:t>，唯國三上學期學生若依規定申請</w:t>
      </w:r>
      <w:r w:rsidRPr="0065361F">
        <w:rPr>
          <w:rFonts w:ascii="標楷體" w:eastAsia="標楷體" w:hAnsi="標楷體" w:hint="eastAsia"/>
          <w:b/>
        </w:rPr>
        <w:t>鑑定證明</w:t>
      </w:r>
      <w:r w:rsidRPr="0065361F">
        <w:rPr>
          <w:rFonts w:ascii="標楷體" w:eastAsia="標楷體" w:hAnsi="標楷體" w:hint="eastAsia"/>
        </w:rPr>
        <w:t>且符合報名資格者，則享有升學相關福利，未持有鑑定證明或相關證明文件者，視同放棄相關權益。[依據「身心障礙學生升學輔導辦法」（民國102年8月22日修正）第三至六條規定，</w:t>
      </w:r>
      <w:r w:rsidRPr="0065361F">
        <w:rPr>
          <w:rFonts w:ascii="標楷體" w:eastAsia="標楷體" w:hAnsi="標楷體"/>
        </w:rPr>
        <w:t>身心障礙學生參加各高級中等學校</w:t>
      </w:r>
      <w:r w:rsidRPr="0065361F">
        <w:rPr>
          <w:rFonts w:ascii="標楷體" w:eastAsia="標楷體" w:hAnsi="標楷體" w:hint="eastAsia"/>
        </w:rPr>
        <w:t>入學享有相關入學安置或加分相關權益。</w:t>
      </w:r>
    </w:p>
    <w:p w14:paraId="54EE8778" w14:textId="4F1FE997" w:rsidR="00EA10EC" w:rsidRPr="00E42E82" w:rsidRDefault="006C6CD8" w:rsidP="009F2676">
      <w:pPr>
        <w:numPr>
          <w:ilvl w:val="0"/>
          <w:numId w:val="11"/>
        </w:numPr>
        <w:spacing w:afterLines="50" w:after="180" w:line="400" w:lineRule="exact"/>
        <w:ind w:left="1134" w:hanging="624"/>
        <w:rPr>
          <w:rFonts w:ascii="標楷體" w:eastAsia="標楷體" w:hAnsi="標楷體"/>
        </w:rPr>
      </w:pPr>
      <w:r w:rsidRPr="00E42E82">
        <w:rPr>
          <w:rFonts w:ascii="標楷體" w:eastAsia="標楷體" w:hAnsi="標楷體" w:hint="eastAsia"/>
        </w:rPr>
        <w:t>勾選不同意即放棄後續包括入班安置、身心障礙學生相關之獎助金申請、學雜費減免、升學</w:t>
      </w:r>
      <w:proofErr w:type="gramStart"/>
      <w:r w:rsidRPr="00E42E82">
        <w:rPr>
          <w:rFonts w:ascii="標楷體" w:eastAsia="標楷體" w:hAnsi="標楷體" w:hint="eastAsia"/>
        </w:rPr>
        <w:t>安置等特教</w:t>
      </w:r>
      <w:proofErr w:type="gramEnd"/>
      <w:r w:rsidRPr="00E42E82">
        <w:rPr>
          <w:rFonts w:ascii="標楷體" w:eastAsia="標楷體" w:hAnsi="標楷體" w:hint="eastAsia"/>
        </w:rPr>
        <w:t>相關權利及服務</w:t>
      </w:r>
      <w:r w:rsidR="00E42E82">
        <w:rPr>
          <w:rFonts w:ascii="標楷體" w:eastAsia="標楷體" w:hAnsi="標楷體" w:hint="eastAsia"/>
        </w:rPr>
        <w:t>，且</w:t>
      </w:r>
      <w:r w:rsidR="00E42E82" w:rsidRPr="00A774B9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該教育階段除特殊狀況外，不得再提出鑑定安置</w:t>
      </w:r>
      <w:r w:rsidR="00E42E82" w:rsidRPr="00E42E82">
        <w:rPr>
          <w:rFonts w:ascii="標楷體" w:eastAsia="標楷體" w:hAnsi="標楷體" w:hint="eastAsia"/>
          <w:color w:val="000000" w:themeColor="text1"/>
        </w:rPr>
        <w:t>。</w:t>
      </w:r>
    </w:p>
    <w:sectPr w:rsidR="00EA10EC" w:rsidRPr="00E42E82" w:rsidSect="009F2676">
      <w:headerReference w:type="default" r:id="rId7"/>
      <w:footerReference w:type="even" r:id="rId8"/>
      <w:footerReference w:type="default" r:id="rId9"/>
      <w:pgSz w:w="11906" w:h="16838"/>
      <w:pgMar w:top="397" w:right="282" w:bottom="397" w:left="567" w:header="284" w:footer="284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FD60D" w14:textId="77777777" w:rsidR="005E7DFA" w:rsidRDefault="005E7DFA">
      <w:r>
        <w:separator/>
      </w:r>
    </w:p>
  </w:endnote>
  <w:endnote w:type="continuationSeparator" w:id="0">
    <w:p w14:paraId="288269FC" w14:textId="77777777" w:rsidR="005E7DFA" w:rsidRDefault="005E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EE07" w14:textId="77777777" w:rsidR="00356FEE" w:rsidRDefault="00356FE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3E26560" w14:textId="77777777" w:rsidR="00356FEE" w:rsidRDefault="00356FE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697C" w14:textId="4D2F28A3" w:rsidR="00304AB2" w:rsidRDefault="00304AB2">
    <w:pPr>
      <w:pStyle w:val="a4"/>
      <w:jc w:val="center"/>
    </w:pPr>
  </w:p>
  <w:p w14:paraId="1FD46163" w14:textId="77777777" w:rsidR="00304AB2" w:rsidRDefault="00304AB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95DB" w14:textId="77777777" w:rsidR="005E7DFA" w:rsidRDefault="005E7DFA">
      <w:r>
        <w:separator/>
      </w:r>
    </w:p>
  </w:footnote>
  <w:footnote w:type="continuationSeparator" w:id="0">
    <w:p w14:paraId="133BEC03" w14:textId="77777777" w:rsidR="005E7DFA" w:rsidRDefault="005E7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835C" w14:textId="4E2124BF" w:rsidR="009B7D60" w:rsidRPr="00E172D4" w:rsidRDefault="00D568FB" w:rsidP="009B7D60">
    <w:pPr>
      <w:pStyle w:val="a7"/>
      <w:ind w:right="240"/>
      <w:jc w:val="right"/>
      <w:rPr>
        <w:sz w:val="16"/>
        <w:szCs w:val="16"/>
      </w:rPr>
    </w:pPr>
    <w:r>
      <w:rPr>
        <w:rFonts w:hint="eastAsia"/>
        <w:sz w:val="16"/>
        <w:szCs w:val="16"/>
        <w:lang w:eastAsia="zh-TW"/>
      </w:rPr>
      <w:t>11</w:t>
    </w:r>
    <w:r w:rsidR="000F4D10">
      <w:rPr>
        <w:rFonts w:hint="eastAsia"/>
        <w:sz w:val="16"/>
        <w:szCs w:val="16"/>
        <w:lang w:eastAsia="zh-TW"/>
      </w:rPr>
      <w:t>30</w:t>
    </w:r>
    <w:r w:rsidR="00BA5B80">
      <w:rPr>
        <w:rFonts w:hint="eastAsia"/>
        <w:sz w:val="16"/>
        <w:szCs w:val="16"/>
        <w:lang w:eastAsia="zh-TW"/>
      </w:rPr>
      <w:t>606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75072"/>
    <w:multiLevelType w:val="hybridMultilevel"/>
    <w:tmpl w:val="B1CA03AE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33D4BFA"/>
    <w:multiLevelType w:val="hybridMultilevel"/>
    <w:tmpl w:val="5560D43A"/>
    <w:lvl w:ilvl="0" w:tplc="3408A03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2" w15:restartNumberingAfterBreak="0">
    <w:nsid w:val="15464C1D"/>
    <w:multiLevelType w:val="hybridMultilevel"/>
    <w:tmpl w:val="ED849CA8"/>
    <w:lvl w:ilvl="0" w:tplc="1124D124">
      <w:start w:val="1"/>
      <w:numFmt w:val="decimal"/>
      <w:lvlText w:val="%1."/>
      <w:lvlJc w:val="left"/>
      <w:pPr>
        <w:ind w:left="360" w:hanging="360"/>
      </w:pPr>
      <w:rPr>
        <w:rFonts w:ascii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F26268"/>
    <w:multiLevelType w:val="hybridMultilevel"/>
    <w:tmpl w:val="4A2CE68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68A4633"/>
    <w:multiLevelType w:val="hybridMultilevel"/>
    <w:tmpl w:val="179065DC"/>
    <w:lvl w:ilvl="0" w:tplc="A244A4F0">
      <w:numFmt w:val="bullet"/>
      <w:lvlText w:val="□"/>
      <w:lvlJc w:val="left"/>
      <w:pPr>
        <w:tabs>
          <w:tab w:val="num" w:pos="709"/>
        </w:tabs>
        <w:ind w:left="709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309"/>
        </w:tabs>
        <w:ind w:left="130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89"/>
        </w:tabs>
        <w:ind w:left="178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9"/>
        </w:tabs>
        <w:ind w:left="226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49"/>
        </w:tabs>
        <w:ind w:left="274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29"/>
        </w:tabs>
        <w:ind w:left="322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09"/>
        </w:tabs>
        <w:ind w:left="370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89"/>
        </w:tabs>
        <w:ind w:left="418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69"/>
        </w:tabs>
        <w:ind w:left="4669" w:hanging="480"/>
      </w:pPr>
      <w:rPr>
        <w:rFonts w:ascii="Wingdings" w:hAnsi="Wingdings" w:hint="default"/>
      </w:rPr>
    </w:lvl>
  </w:abstractNum>
  <w:abstractNum w:abstractNumId="5" w15:restartNumberingAfterBreak="0">
    <w:nsid w:val="2A0078F3"/>
    <w:multiLevelType w:val="hybridMultilevel"/>
    <w:tmpl w:val="ED4871FC"/>
    <w:lvl w:ilvl="0" w:tplc="D1C2BB2A">
      <w:start w:val="1"/>
      <w:numFmt w:val="taiwaneseCountingThousand"/>
      <w:lvlText w:val="%1、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6D823A6">
      <w:start w:val="8"/>
      <w:numFmt w:val="none"/>
      <w:lvlText w:val="%2、"/>
      <w:lvlJc w:val="left"/>
      <w:pPr>
        <w:ind w:left="1200" w:hanging="720"/>
      </w:pPr>
      <w:rPr>
        <w:rFonts w:hint="default"/>
      </w:rPr>
    </w:lvl>
    <w:lvl w:ilvl="2" w:tplc="447A7CB0">
      <w:start w:val="9"/>
      <w:numFmt w:val="ideographLegalTraditional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DAB3632"/>
    <w:multiLevelType w:val="hybridMultilevel"/>
    <w:tmpl w:val="C67283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0AC705A"/>
    <w:multiLevelType w:val="hybridMultilevel"/>
    <w:tmpl w:val="1CB0E35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1C0B3A"/>
    <w:multiLevelType w:val="hybridMultilevel"/>
    <w:tmpl w:val="ADB6BA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47E3128"/>
    <w:multiLevelType w:val="hybridMultilevel"/>
    <w:tmpl w:val="40626594"/>
    <w:lvl w:ilvl="0" w:tplc="06F4FC58">
      <w:numFmt w:val="bullet"/>
      <w:lvlText w:val="□"/>
      <w:lvlJc w:val="left"/>
      <w:pPr>
        <w:tabs>
          <w:tab w:val="num" w:pos="709"/>
        </w:tabs>
        <w:ind w:left="709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309"/>
        </w:tabs>
        <w:ind w:left="130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89"/>
        </w:tabs>
        <w:ind w:left="178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9"/>
        </w:tabs>
        <w:ind w:left="226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49"/>
        </w:tabs>
        <w:ind w:left="274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29"/>
        </w:tabs>
        <w:ind w:left="322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09"/>
        </w:tabs>
        <w:ind w:left="370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89"/>
        </w:tabs>
        <w:ind w:left="418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69"/>
        </w:tabs>
        <w:ind w:left="4669" w:hanging="480"/>
      </w:pPr>
      <w:rPr>
        <w:rFonts w:ascii="Wingdings" w:hAnsi="Wingdings" w:hint="default"/>
      </w:rPr>
    </w:lvl>
  </w:abstractNum>
  <w:abstractNum w:abstractNumId="10" w15:restartNumberingAfterBreak="0">
    <w:nsid w:val="55F44516"/>
    <w:multiLevelType w:val="hybridMultilevel"/>
    <w:tmpl w:val="64B01D78"/>
    <w:lvl w:ilvl="0" w:tplc="04090001">
      <w:start w:val="1"/>
      <w:numFmt w:val="bullet"/>
      <w:lvlText w:val=""/>
      <w:lvlJc w:val="left"/>
      <w:pPr>
        <w:ind w:left="11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6" w:hanging="480"/>
      </w:pPr>
      <w:rPr>
        <w:rFonts w:ascii="Wingdings" w:hAnsi="Wingdings" w:hint="default"/>
      </w:rPr>
    </w:lvl>
  </w:abstractNum>
  <w:abstractNum w:abstractNumId="11" w15:restartNumberingAfterBreak="0">
    <w:nsid w:val="622F013C"/>
    <w:multiLevelType w:val="hybridMultilevel"/>
    <w:tmpl w:val="61FA4290"/>
    <w:lvl w:ilvl="0" w:tplc="9BAEE6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6F26F88"/>
    <w:multiLevelType w:val="hybridMultilevel"/>
    <w:tmpl w:val="2472AA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02AA57E"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F803772"/>
    <w:multiLevelType w:val="hybridMultilevel"/>
    <w:tmpl w:val="7022349E"/>
    <w:lvl w:ilvl="0" w:tplc="BE066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4"/>
  </w:num>
  <w:num w:numId="5">
    <w:abstractNumId w:val="1"/>
  </w:num>
  <w:num w:numId="6">
    <w:abstractNumId w:val="0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7"/>
  </w:num>
  <w:num w:numId="12">
    <w:abstractNumId w:val="6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32"/>
    <w:rsid w:val="000624B7"/>
    <w:rsid w:val="00075DBE"/>
    <w:rsid w:val="000900EC"/>
    <w:rsid w:val="00091C55"/>
    <w:rsid w:val="000D0767"/>
    <w:rsid w:val="000D54B5"/>
    <w:rsid w:val="000F4D10"/>
    <w:rsid w:val="00112F0E"/>
    <w:rsid w:val="001623FA"/>
    <w:rsid w:val="00164414"/>
    <w:rsid w:val="001C6D26"/>
    <w:rsid w:val="00271915"/>
    <w:rsid w:val="002812E3"/>
    <w:rsid w:val="002862F8"/>
    <w:rsid w:val="002C55E1"/>
    <w:rsid w:val="003013A5"/>
    <w:rsid w:val="00304AB2"/>
    <w:rsid w:val="00312DF1"/>
    <w:rsid w:val="0032001E"/>
    <w:rsid w:val="00356823"/>
    <w:rsid w:val="00356FEE"/>
    <w:rsid w:val="00367E3F"/>
    <w:rsid w:val="00373E8E"/>
    <w:rsid w:val="00401F25"/>
    <w:rsid w:val="00467D06"/>
    <w:rsid w:val="004B38BF"/>
    <w:rsid w:val="004F5C85"/>
    <w:rsid w:val="00500102"/>
    <w:rsid w:val="00537D54"/>
    <w:rsid w:val="0056695C"/>
    <w:rsid w:val="005704D5"/>
    <w:rsid w:val="00584E28"/>
    <w:rsid w:val="005A5709"/>
    <w:rsid w:val="005E7DFA"/>
    <w:rsid w:val="00616F07"/>
    <w:rsid w:val="00631498"/>
    <w:rsid w:val="006326A5"/>
    <w:rsid w:val="0064133D"/>
    <w:rsid w:val="00650061"/>
    <w:rsid w:val="0065361F"/>
    <w:rsid w:val="00694684"/>
    <w:rsid w:val="006C285E"/>
    <w:rsid w:val="006C6CD8"/>
    <w:rsid w:val="00706FE1"/>
    <w:rsid w:val="0074401A"/>
    <w:rsid w:val="00750328"/>
    <w:rsid w:val="00796FFD"/>
    <w:rsid w:val="007B44F6"/>
    <w:rsid w:val="00820DFE"/>
    <w:rsid w:val="008B1828"/>
    <w:rsid w:val="008C045A"/>
    <w:rsid w:val="008E16A2"/>
    <w:rsid w:val="008E33E7"/>
    <w:rsid w:val="008F5B23"/>
    <w:rsid w:val="00903CAD"/>
    <w:rsid w:val="0091066E"/>
    <w:rsid w:val="00910910"/>
    <w:rsid w:val="00960E67"/>
    <w:rsid w:val="009818A4"/>
    <w:rsid w:val="009B7D60"/>
    <w:rsid w:val="009D0C49"/>
    <w:rsid w:val="009F1077"/>
    <w:rsid w:val="009F2676"/>
    <w:rsid w:val="00A32770"/>
    <w:rsid w:val="00A36DB6"/>
    <w:rsid w:val="00A51A42"/>
    <w:rsid w:val="00A750CB"/>
    <w:rsid w:val="00A774B9"/>
    <w:rsid w:val="00AB012E"/>
    <w:rsid w:val="00AB1073"/>
    <w:rsid w:val="00AB1C4D"/>
    <w:rsid w:val="00AB4C51"/>
    <w:rsid w:val="00AD36E4"/>
    <w:rsid w:val="00AE314B"/>
    <w:rsid w:val="00B21E06"/>
    <w:rsid w:val="00B50793"/>
    <w:rsid w:val="00BA1E56"/>
    <w:rsid w:val="00BA5B80"/>
    <w:rsid w:val="00BA5E86"/>
    <w:rsid w:val="00BC7C1F"/>
    <w:rsid w:val="00BD05A4"/>
    <w:rsid w:val="00BE6464"/>
    <w:rsid w:val="00BF4B55"/>
    <w:rsid w:val="00C047EE"/>
    <w:rsid w:val="00C50515"/>
    <w:rsid w:val="00C55658"/>
    <w:rsid w:val="00C60D70"/>
    <w:rsid w:val="00C75785"/>
    <w:rsid w:val="00CE329E"/>
    <w:rsid w:val="00D00022"/>
    <w:rsid w:val="00D25DA5"/>
    <w:rsid w:val="00D31F36"/>
    <w:rsid w:val="00D363DC"/>
    <w:rsid w:val="00D568FB"/>
    <w:rsid w:val="00D75111"/>
    <w:rsid w:val="00DB5BBF"/>
    <w:rsid w:val="00E06F50"/>
    <w:rsid w:val="00E172D4"/>
    <w:rsid w:val="00E2297B"/>
    <w:rsid w:val="00E22E67"/>
    <w:rsid w:val="00E42E82"/>
    <w:rsid w:val="00EA10EC"/>
    <w:rsid w:val="00EA25F4"/>
    <w:rsid w:val="00EB05C1"/>
    <w:rsid w:val="00EC1C50"/>
    <w:rsid w:val="00EF4FA6"/>
    <w:rsid w:val="00F15324"/>
    <w:rsid w:val="00F21A47"/>
    <w:rsid w:val="00F23832"/>
    <w:rsid w:val="00F23AB8"/>
    <w:rsid w:val="00F54EA7"/>
    <w:rsid w:val="00F74768"/>
    <w:rsid w:val="00FC4F8C"/>
    <w:rsid w:val="00FE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1A4821"/>
  <w15:docId w15:val="{37A256E0-7D20-4FAC-A417-FEB2352B8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paragraph" w:styleId="a3">
    <w:name w:val="Body Text Indent"/>
    <w:basedOn w:val="a"/>
    <w:pPr>
      <w:snapToGrid w:val="0"/>
      <w:spacing w:line="240" w:lineRule="atLeast"/>
      <w:ind w:leftChars="350" w:left="840"/>
      <w:jc w:val="both"/>
    </w:pPr>
    <w:rPr>
      <w:rFonts w:eastAsia="標楷體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uiPriority w:val="99"/>
    <w:rsid w:val="007B44F6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首 字元"/>
    <w:link w:val="a7"/>
    <w:uiPriority w:val="99"/>
    <w:rsid w:val="007B44F6"/>
    <w:rPr>
      <w:kern w:val="2"/>
    </w:rPr>
  </w:style>
  <w:style w:type="table" w:styleId="a9">
    <w:name w:val="Table Grid"/>
    <w:basedOn w:val="a1"/>
    <w:rsid w:val="00981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15324"/>
    <w:pPr>
      <w:ind w:leftChars="200" w:left="480"/>
    </w:pPr>
  </w:style>
  <w:style w:type="character" w:customStyle="1" w:styleId="a5">
    <w:name w:val="頁尾 字元"/>
    <w:basedOn w:val="a0"/>
    <w:link w:val="a4"/>
    <w:uiPriority w:val="99"/>
    <w:rsid w:val="00304AB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2532</Words>
  <Characters>255</Characters>
  <Application>Microsoft Office Word</Application>
  <DocSecurity>0</DocSecurity>
  <Lines>2</Lines>
  <Paragraphs>5</Paragraphs>
  <ScaleCrop>false</ScaleCrop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新竹縣中山國小資源班</dc:title>
  <dc:creator>SuperXP</dc:creator>
  <cp:lastModifiedBy>芸辰 李</cp:lastModifiedBy>
  <cp:revision>3</cp:revision>
  <cp:lastPrinted>2015-09-01T00:40:00Z</cp:lastPrinted>
  <dcterms:created xsi:type="dcterms:W3CDTF">2024-06-06T01:43:00Z</dcterms:created>
  <dcterms:modified xsi:type="dcterms:W3CDTF">2024-07-11T03:32:00Z</dcterms:modified>
</cp:coreProperties>
</file>